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94A" w:rsidRPr="00196F5C" w:rsidRDefault="00C4294A" w:rsidP="00BA0263">
      <w:pPr>
        <w:spacing w:line="240" w:lineRule="auto"/>
        <w:jc w:val="left"/>
        <w:rPr>
          <w:b/>
          <w:i/>
          <w:color w:val="1F497D" w:themeColor="text2"/>
          <w:sz w:val="40"/>
          <w:szCs w:val="40"/>
        </w:rPr>
      </w:pPr>
      <w:r w:rsidRPr="00196F5C">
        <w:rPr>
          <w:b/>
          <w:i/>
          <w:color w:val="1F497D" w:themeColor="text2"/>
          <w:sz w:val="40"/>
          <w:szCs w:val="40"/>
        </w:rPr>
        <w:t>EPPING SCHOOL DISTRICT</w:t>
      </w:r>
      <w:r w:rsidR="00BA0263">
        <w:rPr>
          <w:b/>
          <w:i/>
          <w:color w:val="1F497D" w:themeColor="text2"/>
          <w:sz w:val="40"/>
          <w:szCs w:val="40"/>
        </w:rPr>
        <w:t xml:space="preserve"> </w:t>
      </w:r>
      <w:r w:rsidR="00373193">
        <w:rPr>
          <w:b/>
          <w:i/>
          <w:color w:val="1F497D" w:themeColor="text2"/>
          <w:sz w:val="40"/>
          <w:szCs w:val="40"/>
        </w:rPr>
        <w:t xml:space="preserve">SCHOOL </w:t>
      </w:r>
      <w:bookmarkStart w:id="0" w:name="_GoBack"/>
      <w:bookmarkEnd w:id="0"/>
      <w:r w:rsidR="00BA0263">
        <w:rPr>
          <w:b/>
          <w:i/>
          <w:color w:val="1F497D" w:themeColor="text2"/>
          <w:sz w:val="40"/>
          <w:szCs w:val="40"/>
        </w:rPr>
        <w:t xml:space="preserve">GUIDANCE </w:t>
      </w:r>
    </w:p>
    <w:p w:rsidR="00C4294A" w:rsidRPr="00196F5C" w:rsidRDefault="00373193" w:rsidP="00BA0263">
      <w:pPr>
        <w:pStyle w:val="IntenseQuote"/>
        <w:ind w:hanging="936"/>
        <w:jc w:val="left"/>
        <w:rPr>
          <w:color w:val="1F497D" w:themeColor="text2"/>
          <w:sz w:val="40"/>
          <w:szCs w:val="40"/>
        </w:rPr>
      </w:pPr>
      <w:r>
        <w:rPr>
          <w:color w:val="1F497D" w:themeColor="text2"/>
          <w:sz w:val="40"/>
          <w:szCs w:val="40"/>
        </w:rPr>
        <w:t xml:space="preserve">COUNSELOR </w:t>
      </w:r>
      <w:r w:rsidR="00C4294A" w:rsidRPr="00196F5C">
        <w:rPr>
          <w:color w:val="1F497D" w:themeColor="text2"/>
          <w:sz w:val="40"/>
          <w:szCs w:val="40"/>
        </w:rPr>
        <w:t>EXPECTATIONS RUBRIC</w:t>
      </w:r>
      <w:r w:rsidR="00BA0263">
        <w:rPr>
          <w:color w:val="1F497D" w:themeColor="text2"/>
          <w:sz w:val="40"/>
          <w:szCs w:val="40"/>
        </w:rPr>
        <w:t xml:space="preserve">          Name:</w:t>
      </w:r>
    </w:p>
    <w:p w:rsidR="00196F5C" w:rsidRDefault="00196F5C" w:rsidP="00196F5C">
      <w:pPr>
        <w:spacing w:line="240" w:lineRule="auto"/>
        <w:ind w:left="-90" w:right="-216"/>
        <w:rPr>
          <w:sz w:val="22"/>
          <w:szCs w:val="22"/>
        </w:rPr>
      </w:pPr>
    </w:p>
    <w:p w:rsidR="001044F7" w:rsidRPr="00505422" w:rsidRDefault="001044F7" w:rsidP="00130F01">
      <w:pPr>
        <w:spacing w:line="240" w:lineRule="auto"/>
        <w:ind w:left="-90" w:right="-216"/>
        <w:rPr>
          <w:sz w:val="22"/>
          <w:szCs w:val="22"/>
        </w:rPr>
      </w:pPr>
      <w:r w:rsidRPr="00505422">
        <w:rPr>
          <w:sz w:val="22"/>
          <w:szCs w:val="22"/>
        </w:rPr>
        <w:t>Epping School District teachers are expected to meet standards as defined by proficient.</w:t>
      </w:r>
    </w:p>
    <w:p w:rsidR="001044F7" w:rsidRPr="00505422" w:rsidRDefault="001044F7" w:rsidP="00196F5C">
      <w:pPr>
        <w:spacing w:line="240" w:lineRule="auto"/>
        <w:ind w:left="-90" w:right="-216"/>
        <w:rPr>
          <w:sz w:val="22"/>
          <w:szCs w:val="22"/>
        </w:rPr>
      </w:pPr>
      <w:r w:rsidRPr="00505422">
        <w:rPr>
          <w:sz w:val="22"/>
          <w:szCs w:val="22"/>
        </w:rPr>
        <w:t>The “exceeds standard” level is reserved for truly exceptional performance.  Teachers actively serve on committees, volunteer with students, share expertise with colleagues, serve as mentors to new teachers, and demonstrate teacher leadership.  Teachers’ students meet or exceed their annual learning growth.</w:t>
      </w:r>
    </w:p>
    <w:p w:rsidR="001044F7" w:rsidRPr="00505422" w:rsidRDefault="001044F7" w:rsidP="00196F5C">
      <w:pPr>
        <w:spacing w:line="240" w:lineRule="auto"/>
        <w:ind w:left="-90" w:right="-216"/>
        <w:rPr>
          <w:sz w:val="22"/>
          <w:szCs w:val="22"/>
        </w:rPr>
      </w:pPr>
      <w:r w:rsidRPr="00505422">
        <w:rPr>
          <w:sz w:val="22"/>
          <w:szCs w:val="22"/>
        </w:rPr>
        <w:t>The “needs improvement” level is indicative of performance that needs to change.</w:t>
      </w:r>
    </w:p>
    <w:p w:rsidR="001044F7" w:rsidRDefault="001044F7" w:rsidP="00196F5C">
      <w:pPr>
        <w:ind w:left="-90" w:right="-216"/>
        <w:rPr>
          <w:sz w:val="22"/>
          <w:szCs w:val="22"/>
        </w:rPr>
      </w:pPr>
      <w:r w:rsidRPr="00505422">
        <w:rPr>
          <w:sz w:val="22"/>
          <w:szCs w:val="22"/>
        </w:rPr>
        <w:t>The “does not meet standard” denotes unacceptable performance that will result in job action.</w:t>
      </w:r>
    </w:p>
    <w:p w:rsidR="00690BE4" w:rsidRPr="0013711E" w:rsidRDefault="00800E9E" w:rsidP="0013711E">
      <w:pPr>
        <w:ind w:left="-90" w:right="-216"/>
        <w:rPr>
          <w:sz w:val="22"/>
          <w:szCs w:val="22"/>
        </w:rPr>
      </w:pPr>
      <w:r>
        <w:rPr>
          <w:sz w:val="22"/>
          <w:szCs w:val="22"/>
        </w:rPr>
        <w:t>Guidance Counselor</w:t>
      </w:r>
      <w:r w:rsidR="0013711E">
        <w:rPr>
          <w:sz w:val="22"/>
          <w:szCs w:val="22"/>
        </w:rPr>
        <w:t xml:space="preserve"> i</w:t>
      </w:r>
      <w:r w:rsidR="00690BE4" w:rsidRPr="0013711E">
        <w:rPr>
          <w:sz w:val="22"/>
          <w:szCs w:val="22"/>
        </w:rPr>
        <w:t>s responsible for the implementation of the district “</w:t>
      </w:r>
      <w:r>
        <w:rPr>
          <w:sz w:val="22"/>
          <w:szCs w:val="22"/>
        </w:rPr>
        <w:t>Guidance and Counseling Curriculum Framework</w:t>
      </w:r>
      <w:r w:rsidR="00690BE4" w:rsidRPr="0013711E">
        <w:rPr>
          <w:sz w:val="22"/>
          <w:szCs w:val="22"/>
        </w:rPr>
        <w:t>”.</w:t>
      </w:r>
    </w:p>
    <w:p w:rsidR="004A6FB1" w:rsidRDefault="004A6FB1" w:rsidP="001044F7"/>
    <w:tbl>
      <w:tblPr>
        <w:tblStyle w:val="TableGrid"/>
        <w:tblW w:w="14148" w:type="dxa"/>
        <w:tblLook w:val="04A0" w:firstRow="1" w:lastRow="0" w:firstColumn="1" w:lastColumn="0" w:noHBand="0" w:noVBand="1"/>
      </w:tblPr>
      <w:tblGrid>
        <w:gridCol w:w="2012"/>
        <w:gridCol w:w="1301"/>
        <w:gridCol w:w="1301"/>
        <w:gridCol w:w="4119"/>
        <w:gridCol w:w="1699"/>
        <w:gridCol w:w="1301"/>
        <w:gridCol w:w="2415"/>
      </w:tblGrid>
      <w:tr w:rsidR="005C7B97" w:rsidTr="0021597E">
        <w:tc>
          <w:tcPr>
            <w:tcW w:w="2012" w:type="dxa"/>
            <w:shd w:val="clear" w:color="auto" w:fill="C6D9F1" w:themeFill="text2" w:themeFillTint="33"/>
          </w:tcPr>
          <w:p w:rsidR="001044F7" w:rsidRPr="00971186" w:rsidRDefault="00135939" w:rsidP="00270F0C">
            <w:pPr>
              <w:jc w:val="left"/>
              <w:rPr>
                <w:i/>
                <w:color w:val="FF0000"/>
                <w:sz w:val="28"/>
                <w:szCs w:val="28"/>
              </w:rPr>
            </w:pPr>
            <w:r>
              <w:rPr>
                <w:b/>
                <w:i/>
                <w:sz w:val="28"/>
                <w:szCs w:val="28"/>
              </w:rPr>
              <w:t>Planning and Preparation</w:t>
            </w:r>
          </w:p>
        </w:tc>
        <w:tc>
          <w:tcPr>
            <w:tcW w:w="1301" w:type="dxa"/>
            <w:shd w:val="clear" w:color="auto" w:fill="C6D9F1" w:themeFill="text2" w:themeFillTint="33"/>
          </w:tcPr>
          <w:p w:rsidR="001044F7" w:rsidRPr="00877D00" w:rsidRDefault="001044F7" w:rsidP="00270F0C">
            <w:pPr>
              <w:jc w:val="left"/>
              <w:rPr>
                <w:b/>
                <w:sz w:val="24"/>
                <w:szCs w:val="24"/>
              </w:rPr>
            </w:pPr>
            <w:r>
              <w:rPr>
                <w:b/>
                <w:sz w:val="24"/>
                <w:szCs w:val="24"/>
              </w:rPr>
              <w:t>Exceeds Standard</w:t>
            </w:r>
          </w:p>
        </w:tc>
        <w:tc>
          <w:tcPr>
            <w:tcW w:w="1301" w:type="dxa"/>
            <w:shd w:val="clear" w:color="auto" w:fill="C6D9F1" w:themeFill="text2" w:themeFillTint="33"/>
          </w:tcPr>
          <w:p w:rsidR="001044F7" w:rsidRDefault="001044F7" w:rsidP="00270F0C">
            <w:pPr>
              <w:jc w:val="left"/>
              <w:rPr>
                <w:b/>
                <w:sz w:val="24"/>
                <w:szCs w:val="24"/>
              </w:rPr>
            </w:pPr>
            <w:r>
              <w:rPr>
                <w:b/>
                <w:sz w:val="24"/>
                <w:szCs w:val="24"/>
              </w:rPr>
              <w:t>Meets</w:t>
            </w:r>
          </w:p>
          <w:p w:rsidR="001044F7" w:rsidRPr="00877D00" w:rsidRDefault="00297312" w:rsidP="00270F0C">
            <w:pPr>
              <w:jc w:val="left"/>
              <w:rPr>
                <w:b/>
                <w:sz w:val="24"/>
                <w:szCs w:val="24"/>
              </w:rPr>
            </w:pPr>
            <w:r>
              <w:rPr>
                <w:b/>
                <w:sz w:val="24"/>
                <w:szCs w:val="24"/>
              </w:rPr>
              <w:t>Standard</w:t>
            </w:r>
          </w:p>
        </w:tc>
        <w:tc>
          <w:tcPr>
            <w:tcW w:w="4119" w:type="dxa"/>
            <w:shd w:val="clear" w:color="auto" w:fill="C6D9F1" w:themeFill="text2" w:themeFillTint="33"/>
          </w:tcPr>
          <w:p w:rsidR="001044F7" w:rsidRPr="00877D00" w:rsidRDefault="001044F7" w:rsidP="00270F0C">
            <w:pPr>
              <w:jc w:val="left"/>
              <w:rPr>
                <w:b/>
                <w:sz w:val="24"/>
                <w:szCs w:val="24"/>
              </w:rPr>
            </w:pPr>
            <w:r>
              <w:rPr>
                <w:b/>
                <w:sz w:val="24"/>
                <w:szCs w:val="24"/>
              </w:rPr>
              <w:t>Proficient Defined</w:t>
            </w:r>
          </w:p>
        </w:tc>
        <w:tc>
          <w:tcPr>
            <w:tcW w:w="1699" w:type="dxa"/>
            <w:shd w:val="clear" w:color="auto" w:fill="C6D9F1" w:themeFill="text2" w:themeFillTint="33"/>
          </w:tcPr>
          <w:p w:rsidR="001044F7" w:rsidRPr="00877D00" w:rsidRDefault="001044F7" w:rsidP="00270F0C">
            <w:pPr>
              <w:jc w:val="left"/>
              <w:rPr>
                <w:b/>
                <w:sz w:val="24"/>
                <w:szCs w:val="24"/>
              </w:rPr>
            </w:pPr>
            <w:r w:rsidRPr="00877D00">
              <w:rPr>
                <w:b/>
                <w:sz w:val="24"/>
                <w:szCs w:val="24"/>
              </w:rPr>
              <w:t>Needs Improv</w:t>
            </w:r>
            <w:r>
              <w:rPr>
                <w:b/>
                <w:sz w:val="24"/>
                <w:szCs w:val="24"/>
              </w:rPr>
              <w:t>e</w:t>
            </w:r>
            <w:r w:rsidRPr="00877D00">
              <w:rPr>
                <w:b/>
                <w:sz w:val="24"/>
                <w:szCs w:val="24"/>
              </w:rPr>
              <w:t>ment</w:t>
            </w:r>
          </w:p>
        </w:tc>
        <w:tc>
          <w:tcPr>
            <w:tcW w:w="1301" w:type="dxa"/>
            <w:shd w:val="clear" w:color="auto" w:fill="C6D9F1" w:themeFill="text2" w:themeFillTint="33"/>
          </w:tcPr>
          <w:p w:rsidR="001044F7" w:rsidRDefault="001044F7" w:rsidP="00270F0C">
            <w:pPr>
              <w:jc w:val="left"/>
              <w:rPr>
                <w:b/>
                <w:sz w:val="24"/>
                <w:szCs w:val="24"/>
              </w:rPr>
            </w:pPr>
            <w:r w:rsidRPr="00877D00">
              <w:rPr>
                <w:b/>
                <w:sz w:val="24"/>
                <w:szCs w:val="24"/>
              </w:rPr>
              <w:t>Does Not</w:t>
            </w:r>
            <w:r>
              <w:rPr>
                <w:b/>
                <w:sz w:val="24"/>
                <w:szCs w:val="24"/>
              </w:rPr>
              <w:t xml:space="preserve"> </w:t>
            </w:r>
            <w:r w:rsidRPr="00877D00">
              <w:rPr>
                <w:b/>
                <w:sz w:val="24"/>
                <w:szCs w:val="24"/>
              </w:rPr>
              <w:t xml:space="preserve">Meet </w:t>
            </w:r>
          </w:p>
          <w:p w:rsidR="001044F7" w:rsidRPr="00877D00" w:rsidRDefault="001044F7" w:rsidP="00270F0C">
            <w:pPr>
              <w:jc w:val="left"/>
              <w:rPr>
                <w:b/>
                <w:sz w:val="24"/>
                <w:szCs w:val="24"/>
              </w:rPr>
            </w:pPr>
            <w:r w:rsidRPr="00877D00">
              <w:rPr>
                <w:b/>
                <w:sz w:val="24"/>
                <w:szCs w:val="24"/>
              </w:rPr>
              <w:t>Standard</w:t>
            </w:r>
          </w:p>
        </w:tc>
        <w:tc>
          <w:tcPr>
            <w:tcW w:w="2415" w:type="dxa"/>
            <w:shd w:val="clear" w:color="auto" w:fill="C6D9F1" w:themeFill="text2" w:themeFillTint="33"/>
          </w:tcPr>
          <w:p w:rsidR="001044F7" w:rsidRPr="00877D00" w:rsidRDefault="001044F7" w:rsidP="00270F0C">
            <w:pPr>
              <w:jc w:val="left"/>
              <w:rPr>
                <w:b/>
                <w:sz w:val="24"/>
                <w:szCs w:val="24"/>
              </w:rPr>
            </w:pPr>
            <w:r>
              <w:rPr>
                <w:b/>
                <w:sz w:val="24"/>
                <w:szCs w:val="24"/>
              </w:rPr>
              <w:t>Reference</w:t>
            </w:r>
          </w:p>
        </w:tc>
      </w:tr>
      <w:tr w:rsidR="00C4294A" w:rsidTr="0021597E">
        <w:tc>
          <w:tcPr>
            <w:tcW w:w="2012" w:type="dxa"/>
            <w:shd w:val="clear" w:color="auto" w:fill="C6D9F1" w:themeFill="text2" w:themeFillTint="33"/>
          </w:tcPr>
          <w:p w:rsidR="00FD375B" w:rsidRDefault="001F5952" w:rsidP="00270F0C">
            <w:pPr>
              <w:jc w:val="left"/>
              <w:rPr>
                <w:b/>
                <w:sz w:val="24"/>
                <w:szCs w:val="24"/>
              </w:rPr>
            </w:pPr>
            <w:r>
              <w:rPr>
                <w:b/>
                <w:sz w:val="24"/>
                <w:szCs w:val="24"/>
              </w:rPr>
              <w:t xml:space="preserve">Knowledge </w:t>
            </w:r>
          </w:p>
          <w:p w:rsidR="001044F7" w:rsidRDefault="001F5952" w:rsidP="00270F0C">
            <w:pPr>
              <w:jc w:val="left"/>
            </w:pPr>
            <w:r>
              <w:rPr>
                <w:b/>
                <w:sz w:val="24"/>
                <w:szCs w:val="24"/>
              </w:rPr>
              <w:t>and Skill</w:t>
            </w:r>
          </w:p>
        </w:tc>
        <w:tc>
          <w:tcPr>
            <w:tcW w:w="1301" w:type="dxa"/>
          </w:tcPr>
          <w:p w:rsidR="001044F7" w:rsidRDefault="001044F7" w:rsidP="00270F0C">
            <w:pPr>
              <w:jc w:val="left"/>
            </w:pPr>
          </w:p>
        </w:tc>
        <w:tc>
          <w:tcPr>
            <w:tcW w:w="1301" w:type="dxa"/>
          </w:tcPr>
          <w:p w:rsidR="001044F7" w:rsidRDefault="001044F7" w:rsidP="00270F0C">
            <w:pPr>
              <w:jc w:val="left"/>
            </w:pPr>
          </w:p>
        </w:tc>
        <w:tc>
          <w:tcPr>
            <w:tcW w:w="4119" w:type="dxa"/>
          </w:tcPr>
          <w:p w:rsidR="001044F7" w:rsidRDefault="00135939" w:rsidP="00846D2C">
            <w:pPr>
              <w:jc w:val="left"/>
            </w:pPr>
            <w:r>
              <w:t xml:space="preserve">Demonstrates thorough knowledge of </w:t>
            </w:r>
            <w:r w:rsidR="00392630">
              <w:t xml:space="preserve">life-career-college readiness, student program, special services, and </w:t>
            </w:r>
            <w:r w:rsidR="00846D2C">
              <w:t>counseling theory</w:t>
            </w:r>
            <w:r w:rsidR="007668B9">
              <w:t xml:space="preserve"> </w:t>
            </w:r>
            <w:r w:rsidR="001F5952">
              <w:t xml:space="preserve">and </w:t>
            </w:r>
            <w:r w:rsidR="00392630">
              <w:t>techniques; u</w:t>
            </w:r>
            <w:r w:rsidR="001F5952">
              <w:t>nderstands child developmental characteristics as well as exceptions to the general patterns</w:t>
            </w:r>
          </w:p>
        </w:tc>
        <w:tc>
          <w:tcPr>
            <w:tcW w:w="1699" w:type="dxa"/>
          </w:tcPr>
          <w:p w:rsidR="001044F7" w:rsidRDefault="001044F7" w:rsidP="00270F0C">
            <w:pPr>
              <w:jc w:val="left"/>
            </w:pPr>
          </w:p>
        </w:tc>
        <w:tc>
          <w:tcPr>
            <w:tcW w:w="1301" w:type="dxa"/>
          </w:tcPr>
          <w:p w:rsidR="001044F7" w:rsidRDefault="001044F7" w:rsidP="00270F0C">
            <w:pPr>
              <w:jc w:val="left"/>
            </w:pPr>
          </w:p>
        </w:tc>
        <w:tc>
          <w:tcPr>
            <w:tcW w:w="2415" w:type="dxa"/>
          </w:tcPr>
          <w:p w:rsidR="001044F7" w:rsidRPr="008E3F0E" w:rsidRDefault="00690BE4" w:rsidP="00270F0C">
            <w:pPr>
              <w:jc w:val="left"/>
            </w:pPr>
            <w:r>
              <w:t>Job description</w:t>
            </w:r>
          </w:p>
        </w:tc>
      </w:tr>
      <w:tr w:rsidR="00937C20" w:rsidTr="0021597E">
        <w:tc>
          <w:tcPr>
            <w:tcW w:w="2012" w:type="dxa"/>
            <w:shd w:val="clear" w:color="auto" w:fill="C6D9F1" w:themeFill="text2" w:themeFillTint="33"/>
          </w:tcPr>
          <w:p w:rsidR="00937C20" w:rsidRDefault="00937C20" w:rsidP="00270F0C">
            <w:pPr>
              <w:jc w:val="left"/>
              <w:rPr>
                <w:b/>
                <w:sz w:val="24"/>
                <w:szCs w:val="24"/>
              </w:rPr>
            </w:pPr>
            <w:r>
              <w:rPr>
                <w:b/>
                <w:sz w:val="24"/>
                <w:szCs w:val="24"/>
              </w:rPr>
              <w:t>Resources</w:t>
            </w:r>
          </w:p>
        </w:tc>
        <w:tc>
          <w:tcPr>
            <w:tcW w:w="1301" w:type="dxa"/>
          </w:tcPr>
          <w:p w:rsidR="00937C20" w:rsidRDefault="00937C20" w:rsidP="00270F0C">
            <w:pPr>
              <w:jc w:val="left"/>
            </w:pPr>
          </w:p>
        </w:tc>
        <w:tc>
          <w:tcPr>
            <w:tcW w:w="1301" w:type="dxa"/>
          </w:tcPr>
          <w:p w:rsidR="00937C20" w:rsidRDefault="00937C20" w:rsidP="00270F0C">
            <w:pPr>
              <w:jc w:val="left"/>
            </w:pPr>
          </w:p>
        </w:tc>
        <w:tc>
          <w:tcPr>
            <w:tcW w:w="4119" w:type="dxa"/>
          </w:tcPr>
          <w:p w:rsidR="00937C20" w:rsidRDefault="007825F6" w:rsidP="00E00CB2">
            <w:pPr>
              <w:jc w:val="left"/>
            </w:pPr>
            <w:r>
              <w:t xml:space="preserve">Demonstrates knowledge of </w:t>
            </w:r>
            <w:r w:rsidR="00937C20">
              <w:t>resources available in the school, other schools, community</w:t>
            </w:r>
            <w:r w:rsidR="00E00CB2">
              <w:t>, and online</w:t>
            </w:r>
            <w:r w:rsidR="00937C20">
              <w:t xml:space="preserve"> to advance program goals</w:t>
            </w:r>
          </w:p>
        </w:tc>
        <w:tc>
          <w:tcPr>
            <w:tcW w:w="1699" w:type="dxa"/>
          </w:tcPr>
          <w:p w:rsidR="00937C20" w:rsidRDefault="00937C20" w:rsidP="00270F0C">
            <w:pPr>
              <w:jc w:val="left"/>
            </w:pPr>
          </w:p>
        </w:tc>
        <w:tc>
          <w:tcPr>
            <w:tcW w:w="1301" w:type="dxa"/>
          </w:tcPr>
          <w:p w:rsidR="00937C20" w:rsidRDefault="00937C20" w:rsidP="00270F0C">
            <w:pPr>
              <w:jc w:val="left"/>
            </w:pPr>
          </w:p>
        </w:tc>
        <w:tc>
          <w:tcPr>
            <w:tcW w:w="2415" w:type="dxa"/>
          </w:tcPr>
          <w:p w:rsidR="00937C20" w:rsidRDefault="00690BE4" w:rsidP="00270F0C">
            <w:pPr>
              <w:jc w:val="left"/>
            </w:pPr>
            <w:r>
              <w:t>Job description, District plan</w:t>
            </w:r>
          </w:p>
        </w:tc>
      </w:tr>
      <w:tr w:rsidR="000632A0" w:rsidTr="0021597E">
        <w:tc>
          <w:tcPr>
            <w:tcW w:w="2012" w:type="dxa"/>
            <w:shd w:val="clear" w:color="auto" w:fill="C6D9F1" w:themeFill="text2" w:themeFillTint="33"/>
          </w:tcPr>
          <w:p w:rsidR="00FD375B" w:rsidRDefault="000632A0" w:rsidP="001F5952">
            <w:pPr>
              <w:jc w:val="left"/>
              <w:rPr>
                <w:b/>
                <w:sz w:val="24"/>
                <w:szCs w:val="24"/>
              </w:rPr>
            </w:pPr>
            <w:r>
              <w:rPr>
                <w:b/>
                <w:sz w:val="24"/>
                <w:szCs w:val="24"/>
              </w:rPr>
              <w:t xml:space="preserve">Policy </w:t>
            </w:r>
          </w:p>
          <w:p w:rsidR="000632A0" w:rsidRDefault="000632A0" w:rsidP="001F5952">
            <w:pPr>
              <w:jc w:val="left"/>
              <w:rPr>
                <w:b/>
                <w:sz w:val="24"/>
                <w:szCs w:val="24"/>
              </w:rPr>
            </w:pPr>
            <w:r>
              <w:rPr>
                <w:b/>
                <w:sz w:val="24"/>
                <w:szCs w:val="24"/>
              </w:rPr>
              <w:t>and Laws</w:t>
            </w:r>
          </w:p>
        </w:tc>
        <w:tc>
          <w:tcPr>
            <w:tcW w:w="1301" w:type="dxa"/>
          </w:tcPr>
          <w:p w:rsidR="000632A0" w:rsidRDefault="000632A0" w:rsidP="00270F0C">
            <w:pPr>
              <w:jc w:val="left"/>
            </w:pPr>
          </w:p>
        </w:tc>
        <w:tc>
          <w:tcPr>
            <w:tcW w:w="1301" w:type="dxa"/>
          </w:tcPr>
          <w:p w:rsidR="000632A0" w:rsidRDefault="000632A0" w:rsidP="00270F0C">
            <w:pPr>
              <w:jc w:val="left"/>
            </w:pPr>
          </w:p>
        </w:tc>
        <w:tc>
          <w:tcPr>
            <w:tcW w:w="4119" w:type="dxa"/>
          </w:tcPr>
          <w:p w:rsidR="000632A0" w:rsidRDefault="000632A0" w:rsidP="00846D2C">
            <w:pPr>
              <w:jc w:val="left"/>
            </w:pPr>
            <w:r>
              <w:t>Demonstrates thorough knowledge of federal, state, and school district rules, regulations, policy, and laws</w:t>
            </w:r>
            <w:r w:rsidR="00846D2C">
              <w:t xml:space="preserve"> impacting </w:t>
            </w:r>
            <w:r w:rsidR="005113B1">
              <w:t xml:space="preserve">student attendance, </w:t>
            </w:r>
            <w:r w:rsidR="00846D2C">
              <w:t xml:space="preserve">guidance, counseling, and life-career-college development </w:t>
            </w:r>
          </w:p>
        </w:tc>
        <w:tc>
          <w:tcPr>
            <w:tcW w:w="1699" w:type="dxa"/>
          </w:tcPr>
          <w:p w:rsidR="000632A0" w:rsidRDefault="000632A0" w:rsidP="00270F0C">
            <w:pPr>
              <w:jc w:val="left"/>
            </w:pPr>
          </w:p>
        </w:tc>
        <w:tc>
          <w:tcPr>
            <w:tcW w:w="1301" w:type="dxa"/>
          </w:tcPr>
          <w:p w:rsidR="000632A0" w:rsidRDefault="000632A0" w:rsidP="00270F0C">
            <w:pPr>
              <w:jc w:val="left"/>
            </w:pPr>
          </w:p>
        </w:tc>
        <w:tc>
          <w:tcPr>
            <w:tcW w:w="2415" w:type="dxa"/>
            <w:shd w:val="clear" w:color="auto" w:fill="auto"/>
          </w:tcPr>
          <w:p w:rsidR="000632A0" w:rsidRDefault="000632A0" w:rsidP="008F4655">
            <w:pPr>
              <w:jc w:val="left"/>
            </w:pPr>
            <w:r>
              <w:t xml:space="preserve">Job description, District plan, Policy </w:t>
            </w:r>
            <w:r w:rsidR="006357BE">
              <w:t>Section</w:t>
            </w:r>
            <w:r>
              <w:t xml:space="preserve"> </w:t>
            </w:r>
            <w:r w:rsidR="008F4655">
              <w:t>I</w:t>
            </w:r>
            <w:r>
              <w:t xml:space="preserve"> and J</w:t>
            </w:r>
          </w:p>
        </w:tc>
      </w:tr>
      <w:tr w:rsidR="000632A0" w:rsidTr="0021597E">
        <w:tc>
          <w:tcPr>
            <w:tcW w:w="2012" w:type="dxa"/>
            <w:shd w:val="clear" w:color="auto" w:fill="C6D9F1" w:themeFill="text2" w:themeFillTint="33"/>
          </w:tcPr>
          <w:p w:rsidR="00FD375B" w:rsidRDefault="000632A0" w:rsidP="00270F0C">
            <w:pPr>
              <w:jc w:val="left"/>
              <w:rPr>
                <w:b/>
                <w:sz w:val="24"/>
                <w:szCs w:val="24"/>
              </w:rPr>
            </w:pPr>
            <w:r>
              <w:rPr>
                <w:b/>
                <w:sz w:val="24"/>
                <w:szCs w:val="24"/>
              </w:rPr>
              <w:t xml:space="preserve">Program </w:t>
            </w:r>
          </w:p>
          <w:p w:rsidR="000632A0" w:rsidRDefault="000632A0" w:rsidP="00270F0C">
            <w:pPr>
              <w:jc w:val="left"/>
            </w:pPr>
            <w:r>
              <w:rPr>
                <w:b/>
                <w:sz w:val="24"/>
                <w:szCs w:val="24"/>
              </w:rPr>
              <w:t>Goals</w:t>
            </w:r>
          </w:p>
        </w:tc>
        <w:tc>
          <w:tcPr>
            <w:tcW w:w="1301" w:type="dxa"/>
          </w:tcPr>
          <w:p w:rsidR="000632A0" w:rsidRDefault="000632A0" w:rsidP="00270F0C">
            <w:pPr>
              <w:jc w:val="left"/>
            </w:pPr>
          </w:p>
        </w:tc>
        <w:tc>
          <w:tcPr>
            <w:tcW w:w="1301" w:type="dxa"/>
          </w:tcPr>
          <w:p w:rsidR="000632A0" w:rsidRDefault="000632A0" w:rsidP="00270F0C">
            <w:pPr>
              <w:jc w:val="left"/>
            </w:pPr>
          </w:p>
        </w:tc>
        <w:tc>
          <w:tcPr>
            <w:tcW w:w="4119" w:type="dxa"/>
          </w:tcPr>
          <w:p w:rsidR="000632A0" w:rsidRDefault="000632A0" w:rsidP="00846D2C">
            <w:pPr>
              <w:jc w:val="left"/>
            </w:pPr>
            <w:r>
              <w:t xml:space="preserve">Establishes </w:t>
            </w:r>
            <w:r w:rsidR="00846D2C">
              <w:t>guidance</w:t>
            </w:r>
            <w:r>
              <w:t xml:space="preserve"> program goals that are clear and appropriate to meet the </w:t>
            </w:r>
            <w:r w:rsidR="00846D2C">
              <w:t xml:space="preserve">Guidance </w:t>
            </w:r>
            <w:r w:rsidR="00846D2C">
              <w:lastRenderedPageBreak/>
              <w:t>and Counseling Curriculum Framework</w:t>
            </w:r>
            <w:r w:rsidR="00703D7D">
              <w:t xml:space="preserve"> </w:t>
            </w:r>
          </w:p>
        </w:tc>
        <w:tc>
          <w:tcPr>
            <w:tcW w:w="1699" w:type="dxa"/>
          </w:tcPr>
          <w:p w:rsidR="000632A0" w:rsidRDefault="000632A0" w:rsidP="00270F0C">
            <w:pPr>
              <w:jc w:val="left"/>
            </w:pPr>
          </w:p>
        </w:tc>
        <w:tc>
          <w:tcPr>
            <w:tcW w:w="1301" w:type="dxa"/>
          </w:tcPr>
          <w:p w:rsidR="000632A0" w:rsidRDefault="000632A0" w:rsidP="00270F0C">
            <w:pPr>
              <w:jc w:val="left"/>
            </w:pPr>
          </w:p>
        </w:tc>
        <w:tc>
          <w:tcPr>
            <w:tcW w:w="2415" w:type="dxa"/>
          </w:tcPr>
          <w:p w:rsidR="000632A0" w:rsidRDefault="000632A0" w:rsidP="007F1B69">
            <w:pPr>
              <w:jc w:val="left"/>
            </w:pPr>
            <w:r>
              <w:t>Job description, District plan</w:t>
            </w:r>
          </w:p>
        </w:tc>
      </w:tr>
      <w:tr w:rsidR="000632A0" w:rsidTr="0021597E">
        <w:tc>
          <w:tcPr>
            <w:tcW w:w="2012" w:type="dxa"/>
            <w:shd w:val="clear" w:color="auto" w:fill="C6D9F1" w:themeFill="text2" w:themeFillTint="33"/>
          </w:tcPr>
          <w:p w:rsidR="00FD375B" w:rsidRDefault="000632A0" w:rsidP="00270F0C">
            <w:pPr>
              <w:jc w:val="left"/>
              <w:rPr>
                <w:b/>
                <w:sz w:val="24"/>
                <w:szCs w:val="24"/>
              </w:rPr>
            </w:pPr>
            <w:r>
              <w:rPr>
                <w:b/>
                <w:sz w:val="24"/>
                <w:szCs w:val="24"/>
              </w:rPr>
              <w:lastRenderedPageBreak/>
              <w:t xml:space="preserve">Program </w:t>
            </w:r>
          </w:p>
          <w:p w:rsidR="000632A0" w:rsidRDefault="000632A0" w:rsidP="00270F0C">
            <w:pPr>
              <w:jc w:val="left"/>
            </w:pPr>
            <w:r>
              <w:rPr>
                <w:b/>
                <w:sz w:val="24"/>
                <w:szCs w:val="24"/>
              </w:rPr>
              <w:t>Plan</w:t>
            </w:r>
          </w:p>
        </w:tc>
        <w:tc>
          <w:tcPr>
            <w:tcW w:w="1301" w:type="dxa"/>
          </w:tcPr>
          <w:p w:rsidR="000632A0" w:rsidRDefault="000632A0" w:rsidP="00270F0C">
            <w:pPr>
              <w:jc w:val="left"/>
            </w:pPr>
          </w:p>
        </w:tc>
        <w:tc>
          <w:tcPr>
            <w:tcW w:w="1301" w:type="dxa"/>
          </w:tcPr>
          <w:p w:rsidR="000632A0" w:rsidRDefault="000632A0" w:rsidP="00270F0C">
            <w:pPr>
              <w:jc w:val="left"/>
            </w:pPr>
          </w:p>
        </w:tc>
        <w:tc>
          <w:tcPr>
            <w:tcW w:w="4119" w:type="dxa"/>
          </w:tcPr>
          <w:p w:rsidR="000632A0" w:rsidRDefault="000632A0" w:rsidP="00846D2C">
            <w:pPr>
              <w:jc w:val="left"/>
            </w:pPr>
            <w:r>
              <w:t xml:space="preserve">Provides a well-designed program plan aligning with the district plan, integrating with overall school program, and providing </w:t>
            </w:r>
            <w:r w:rsidR="00846D2C">
              <w:t>guidance</w:t>
            </w:r>
            <w:r>
              <w:t xml:space="preserve"> services to both individuals and groups of students</w:t>
            </w:r>
            <w:r w:rsidR="00F42043">
              <w:t xml:space="preserve"> and/or school staff</w:t>
            </w:r>
          </w:p>
        </w:tc>
        <w:tc>
          <w:tcPr>
            <w:tcW w:w="1699" w:type="dxa"/>
          </w:tcPr>
          <w:p w:rsidR="000632A0" w:rsidRDefault="000632A0" w:rsidP="00270F0C">
            <w:pPr>
              <w:jc w:val="left"/>
            </w:pPr>
          </w:p>
        </w:tc>
        <w:tc>
          <w:tcPr>
            <w:tcW w:w="1301" w:type="dxa"/>
          </w:tcPr>
          <w:p w:rsidR="000632A0" w:rsidRDefault="000632A0" w:rsidP="00270F0C">
            <w:pPr>
              <w:jc w:val="left"/>
            </w:pPr>
          </w:p>
        </w:tc>
        <w:tc>
          <w:tcPr>
            <w:tcW w:w="2415" w:type="dxa"/>
          </w:tcPr>
          <w:p w:rsidR="000632A0" w:rsidRDefault="000632A0" w:rsidP="007F1B69">
            <w:pPr>
              <w:jc w:val="left"/>
            </w:pPr>
            <w:r>
              <w:t>Job description, District plan</w:t>
            </w:r>
          </w:p>
        </w:tc>
      </w:tr>
      <w:tr w:rsidR="000632A0" w:rsidTr="0021597E">
        <w:tc>
          <w:tcPr>
            <w:tcW w:w="2012" w:type="dxa"/>
            <w:tcBorders>
              <w:bottom w:val="single" w:sz="4" w:space="0" w:color="auto"/>
            </w:tcBorders>
            <w:shd w:val="clear" w:color="auto" w:fill="C6D9F1" w:themeFill="text2" w:themeFillTint="33"/>
          </w:tcPr>
          <w:p w:rsidR="000632A0" w:rsidRPr="00877D00" w:rsidRDefault="000632A0" w:rsidP="00270F0C">
            <w:pPr>
              <w:jc w:val="left"/>
              <w:rPr>
                <w:b/>
                <w:sz w:val="24"/>
                <w:szCs w:val="24"/>
              </w:rPr>
            </w:pPr>
            <w:r>
              <w:rPr>
                <w:b/>
                <w:sz w:val="24"/>
                <w:szCs w:val="24"/>
              </w:rPr>
              <w:t>Program Evaluation</w:t>
            </w:r>
          </w:p>
        </w:tc>
        <w:tc>
          <w:tcPr>
            <w:tcW w:w="1301" w:type="dxa"/>
            <w:tcBorders>
              <w:bottom w:val="single" w:sz="4" w:space="0" w:color="auto"/>
            </w:tcBorders>
          </w:tcPr>
          <w:p w:rsidR="000632A0" w:rsidRDefault="000632A0" w:rsidP="00270F0C">
            <w:pPr>
              <w:jc w:val="left"/>
            </w:pPr>
          </w:p>
        </w:tc>
        <w:tc>
          <w:tcPr>
            <w:tcW w:w="1301" w:type="dxa"/>
            <w:tcBorders>
              <w:bottom w:val="single" w:sz="4" w:space="0" w:color="auto"/>
            </w:tcBorders>
          </w:tcPr>
          <w:p w:rsidR="000632A0" w:rsidRDefault="000632A0" w:rsidP="00270F0C">
            <w:pPr>
              <w:jc w:val="left"/>
            </w:pPr>
          </w:p>
        </w:tc>
        <w:tc>
          <w:tcPr>
            <w:tcW w:w="4119" w:type="dxa"/>
            <w:tcBorders>
              <w:bottom w:val="single" w:sz="4" w:space="0" w:color="auto"/>
            </w:tcBorders>
          </w:tcPr>
          <w:p w:rsidR="000632A0" w:rsidRPr="008E3F0E" w:rsidRDefault="000632A0" w:rsidP="00270F0C">
            <w:pPr>
              <w:jc w:val="left"/>
            </w:pPr>
            <w:r>
              <w:t>Uses clear goals and evidence to evaluate the degree to which goals have been met</w:t>
            </w:r>
          </w:p>
        </w:tc>
        <w:tc>
          <w:tcPr>
            <w:tcW w:w="1699" w:type="dxa"/>
            <w:tcBorders>
              <w:bottom w:val="single" w:sz="4" w:space="0" w:color="auto"/>
            </w:tcBorders>
          </w:tcPr>
          <w:p w:rsidR="000632A0" w:rsidRDefault="000632A0" w:rsidP="00270F0C">
            <w:pPr>
              <w:jc w:val="left"/>
            </w:pPr>
          </w:p>
        </w:tc>
        <w:tc>
          <w:tcPr>
            <w:tcW w:w="1301" w:type="dxa"/>
            <w:tcBorders>
              <w:bottom w:val="single" w:sz="4" w:space="0" w:color="auto"/>
            </w:tcBorders>
          </w:tcPr>
          <w:p w:rsidR="000632A0" w:rsidRDefault="000632A0" w:rsidP="00270F0C">
            <w:pPr>
              <w:jc w:val="left"/>
            </w:pPr>
          </w:p>
        </w:tc>
        <w:tc>
          <w:tcPr>
            <w:tcW w:w="2415" w:type="dxa"/>
            <w:tcBorders>
              <w:bottom w:val="single" w:sz="4" w:space="0" w:color="auto"/>
            </w:tcBorders>
          </w:tcPr>
          <w:p w:rsidR="000632A0" w:rsidRDefault="000632A0" w:rsidP="007F1B69">
            <w:pPr>
              <w:jc w:val="left"/>
            </w:pPr>
            <w:r>
              <w:t>Job description, District plan</w:t>
            </w:r>
          </w:p>
        </w:tc>
      </w:tr>
      <w:tr w:rsidR="005C7B97" w:rsidTr="0021597E">
        <w:tc>
          <w:tcPr>
            <w:tcW w:w="2012" w:type="dxa"/>
            <w:tcBorders>
              <w:top w:val="single" w:sz="4" w:space="0" w:color="auto"/>
            </w:tcBorders>
            <w:shd w:val="clear" w:color="auto" w:fill="C6D9F1" w:themeFill="text2" w:themeFillTint="33"/>
          </w:tcPr>
          <w:p w:rsidR="000632A0" w:rsidRDefault="000632A0" w:rsidP="00270F0C">
            <w:pPr>
              <w:jc w:val="left"/>
              <w:rPr>
                <w:b/>
                <w:i/>
                <w:sz w:val="28"/>
                <w:szCs w:val="28"/>
              </w:rPr>
            </w:pPr>
            <w:r>
              <w:rPr>
                <w:b/>
                <w:i/>
                <w:sz w:val="28"/>
                <w:szCs w:val="28"/>
              </w:rPr>
              <w:t>Educational</w:t>
            </w:r>
          </w:p>
          <w:p w:rsidR="000632A0" w:rsidRPr="00971186" w:rsidRDefault="000632A0" w:rsidP="00270F0C">
            <w:pPr>
              <w:jc w:val="left"/>
              <w:rPr>
                <w:i/>
                <w:color w:val="FF0000"/>
                <w:sz w:val="28"/>
                <w:szCs w:val="28"/>
              </w:rPr>
            </w:pPr>
            <w:r>
              <w:rPr>
                <w:b/>
                <w:i/>
                <w:sz w:val="28"/>
                <w:szCs w:val="28"/>
              </w:rPr>
              <w:t>Environment</w:t>
            </w:r>
          </w:p>
        </w:tc>
        <w:tc>
          <w:tcPr>
            <w:tcW w:w="1301" w:type="dxa"/>
            <w:tcBorders>
              <w:top w:val="single" w:sz="4" w:space="0" w:color="auto"/>
            </w:tcBorders>
            <w:shd w:val="clear" w:color="auto" w:fill="C6D9F1" w:themeFill="text2" w:themeFillTint="33"/>
          </w:tcPr>
          <w:p w:rsidR="000632A0" w:rsidRPr="00877D00" w:rsidRDefault="000632A0" w:rsidP="00270F0C">
            <w:pPr>
              <w:jc w:val="left"/>
              <w:rPr>
                <w:b/>
                <w:sz w:val="24"/>
                <w:szCs w:val="24"/>
              </w:rPr>
            </w:pPr>
            <w:r>
              <w:rPr>
                <w:b/>
                <w:sz w:val="24"/>
                <w:szCs w:val="24"/>
              </w:rPr>
              <w:t>Exceeds Standard</w:t>
            </w:r>
          </w:p>
        </w:tc>
        <w:tc>
          <w:tcPr>
            <w:tcW w:w="1301" w:type="dxa"/>
            <w:tcBorders>
              <w:top w:val="single" w:sz="4" w:space="0" w:color="auto"/>
            </w:tcBorders>
            <w:shd w:val="clear" w:color="auto" w:fill="C6D9F1" w:themeFill="text2" w:themeFillTint="33"/>
          </w:tcPr>
          <w:p w:rsidR="000632A0" w:rsidRDefault="000632A0" w:rsidP="00270F0C">
            <w:pPr>
              <w:jc w:val="left"/>
              <w:rPr>
                <w:b/>
                <w:sz w:val="24"/>
                <w:szCs w:val="24"/>
              </w:rPr>
            </w:pPr>
            <w:r>
              <w:rPr>
                <w:b/>
                <w:sz w:val="24"/>
                <w:szCs w:val="24"/>
              </w:rPr>
              <w:t>Meets</w:t>
            </w:r>
          </w:p>
          <w:p w:rsidR="000632A0" w:rsidRPr="00877D00" w:rsidRDefault="00297312" w:rsidP="00270F0C">
            <w:pPr>
              <w:jc w:val="left"/>
              <w:rPr>
                <w:b/>
                <w:sz w:val="24"/>
                <w:szCs w:val="24"/>
              </w:rPr>
            </w:pPr>
            <w:r>
              <w:rPr>
                <w:b/>
                <w:sz w:val="24"/>
                <w:szCs w:val="24"/>
              </w:rPr>
              <w:t>Standard</w:t>
            </w:r>
          </w:p>
        </w:tc>
        <w:tc>
          <w:tcPr>
            <w:tcW w:w="4119" w:type="dxa"/>
            <w:tcBorders>
              <w:top w:val="single" w:sz="4" w:space="0" w:color="auto"/>
            </w:tcBorders>
            <w:shd w:val="clear" w:color="auto" w:fill="C6D9F1" w:themeFill="text2" w:themeFillTint="33"/>
          </w:tcPr>
          <w:p w:rsidR="000632A0" w:rsidRPr="00877D00" w:rsidRDefault="000632A0" w:rsidP="00270F0C">
            <w:pPr>
              <w:jc w:val="left"/>
              <w:rPr>
                <w:b/>
                <w:sz w:val="24"/>
                <w:szCs w:val="24"/>
              </w:rPr>
            </w:pPr>
            <w:r>
              <w:rPr>
                <w:b/>
                <w:sz w:val="24"/>
                <w:szCs w:val="24"/>
              </w:rPr>
              <w:t>Proficient Defined</w:t>
            </w:r>
          </w:p>
        </w:tc>
        <w:tc>
          <w:tcPr>
            <w:tcW w:w="1699" w:type="dxa"/>
            <w:tcBorders>
              <w:top w:val="single" w:sz="4" w:space="0" w:color="auto"/>
            </w:tcBorders>
            <w:shd w:val="clear" w:color="auto" w:fill="C6D9F1" w:themeFill="text2" w:themeFillTint="33"/>
          </w:tcPr>
          <w:p w:rsidR="000632A0" w:rsidRPr="00877D00" w:rsidRDefault="000632A0" w:rsidP="00270F0C">
            <w:pPr>
              <w:jc w:val="left"/>
              <w:rPr>
                <w:b/>
                <w:sz w:val="24"/>
                <w:szCs w:val="24"/>
              </w:rPr>
            </w:pPr>
            <w:r w:rsidRPr="00877D00">
              <w:rPr>
                <w:b/>
                <w:sz w:val="24"/>
                <w:szCs w:val="24"/>
              </w:rPr>
              <w:t>Needs Improv</w:t>
            </w:r>
            <w:r>
              <w:rPr>
                <w:b/>
                <w:sz w:val="24"/>
                <w:szCs w:val="24"/>
              </w:rPr>
              <w:t>e</w:t>
            </w:r>
            <w:r w:rsidRPr="00877D00">
              <w:rPr>
                <w:b/>
                <w:sz w:val="24"/>
                <w:szCs w:val="24"/>
              </w:rPr>
              <w:t>ment</w:t>
            </w:r>
          </w:p>
        </w:tc>
        <w:tc>
          <w:tcPr>
            <w:tcW w:w="1301" w:type="dxa"/>
            <w:tcBorders>
              <w:top w:val="single" w:sz="4" w:space="0" w:color="auto"/>
            </w:tcBorders>
            <w:shd w:val="clear" w:color="auto" w:fill="C6D9F1" w:themeFill="text2" w:themeFillTint="33"/>
          </w:tcPr>
          <w:p w:rsidR="000632A0" w:rsidRDefault="000632A0" w:rsidP="00270F0C">
            <w:pPr>
              <w:jc w:val="left"/>
              <w:rPr>
                <w:b/>
                <w:sz w:val="24"/>
                <w:szCs w:val="24"/>
              </w:rPr>
            </w:pPr>
            <w:r w:rsidRPr="00877D00">
              <w:rPr>
                <w:b/>
                <w:sz w:val="24"/>
                <w:szCs w:val="24"/>
              </w:rPr>
              <w:t>Does Not</w:t>
            </w:r>
            <w:r>
              <w:rPr>
                <w:b/>
                <w:sz w:val="24"/>
                <w:szCs w:val="24"/>
              </w:rPr>
              <w:t xml:space="preserve"> </w:t>
            </w:r>
            <w:r w:rsidRPr="00877D00">
              <w:rPr>
                <w:b/>
                <w:sz w:val="24"/>
                <w:szCs w:val="24"/>
              </w:rPr>
              <w:t xml:space="preserve">Meet </w:t>
            </w:r>
          </w:p>
          <w:p w:rsidR="000632A0" w:rsidRPr="00877D00" w:rsidRDefault="000632A0" w:rsidP="00270F0C">
            <w:pPr>
              <w:jc w:val="left"/>
              <w:rPr>
                <w:b/>
                <w:sz w:val="24"/>
                <w:szCs w:val="24"/>
              </w:rPr>
            </w:pPr>
            <w:r w:rsidRPr="00877D00">
              <w:rPr>
                <w:b/>
                <w:sz w:val="24"/>
                <w:szCs w:val="24"/>
              </w:rPr>
              <w:t>Standard</w:t>
            </w:r>
          </w:p>
        </w:tc>
        <w:tc>
          <w:tcPr>
            <w:tcW w:w="2415" w:type="dxa"/>
            <w:tcBorders>
              <w:top w:val="single" w:sz="4" w:space="0" w:color="auto"/>
            </w:tcBorders>
            <w:shd w:val="clear" w:color="auto" w:fill="C6D9F1" w:themeFill="text2" w:themeFillTint="33"/>
          </w:tcPr>
          <w:p w:rsidR="000632A0" w:rsidRPr="00877D00" w:rsidRDefault="000632A0" w:rsidP="00270F0C">
            <w:pPr>
              <w:jc w:val="left"/>
              <w:rPr>
                <w:b/>
                <w:sz w:val="24"/>
                <w:szCs w:val="24"/>
              </w:rPr>
            </w:pPr>
            <w:r>
              <w:rPr>
                <w:b/>
                <w:sz w:val="24"/>
                <w:szCs w:val="24"/>
              </w:rPr>
              <w:t>Reference</w:t>
            </w:r>
          </w:p>
        </w:tc>
      </w:tr>
      <w:tr w:rsidR="000632A0" w:rsidTr="0021597E">
        <w:tc>
          <w:tcPr>
            <w:tcW w:w="2012" w:type="dxa"/>
            <w:shd w:val="clear" w:color="auto" w:fill="C6D9F1" w:themeFill="text2" w:themeFillTint="33"/>
          </w:tcPr>
          <w:p w:rsidR="000632A0" w:rsidRDefault="000632A0" w:rsidP="00270F0C">
            <w:pPr>
              <w:jc w:val="left"/>
            </w:pPr>
            <w:r>
              <w:rPr>
                <w:b/>
                <w:sz w:val="24"/>
                <w:szCs w:val="24"/>
              </w:rPr>
              <w:t>Environment</w:t>
            </w:r>
          </w:p>
        </w:tc>
        <w:tc>
          <w:tcPr>
            <w:tcW w:w="1301" w:type="dxa"/>
          </w:tcPr>
          <w:p w:rsidR="000632A0" w:rsidRDefault="000632A0" w:rsidP="00270F0C">
            <w:pPr>
              <w:jc w:val="left"/>
            </w:pPr>
          </w:p>
        </w:tc>
        <w:tc>
          <w:tcPr>
            <w:tcW w:w="1301" w:type="dxa"/>
          </w:tcPr>
          <w:p w:rsidR="000632A0" w:rsidRDefault="000632A0" w:rsidP="00270F0C">
            <w:pPr>
              <w:jc w:val="left"/>
            </w:pPr>
          </w:p>
        </w:tc>
        <w:tc>
          <w:tcPr>
            <w:tcW w:w="4119" w:type="dxa"/>
          </w:tcPr>
          <w:p w:rsidR="000632A0" w:rsidRDefault="000632A0" w:rsidP="00E00CB2">
            <w:pPr>
              <w:jc w:val="left"/>
            </w:pPr>
            <w:r>
              <w:t>Create</w:t>
            </w:r>
            <w:r w:rsidR="00955474">
              <w:t xml:space="preserve">s a welcoming environment; </w:t>
            </w:r>
            <w:r w:rsidR="00143A84">
              <w:t xml:space="preserve">makes effective use of physical space to </w:t>
            </w:r>
            <w:r w:rsidR="006E050A">
              <w:t xml:space="preserve">counsel, </w:t>
            </w:r>
            <w:r w:rsidR="00143A84">
              <w:t>conduct testing</w:t>
            </w:r>
            <w:r w:rsidR="006E050A">
              <w:t>,</w:t>
            </w:r>
            <w:r w:rsidR="00143A84">
              <w:t xml:space="preserve"> and</w:t>
            </w:r>
            <w:r w:rsidR="006E050A">
              <w:t>/or</w:t>
            </w:r>
            <w:r w:rsidR="00955474">
              <w:t xml:space="preserve"> deliver services; </w:t>
            </w:r>
            <w:r w:rsidR="00E00CB2">
              <w:t>promotes guidance information and assistance using print and electronic media</w:t>
            </w:r>
          </w:p>
        </w:tc>
        <w:tc>
          <w:tcPr>
            <w:tcW w:w="1699" w:type="dxa"/>
          </w:tcPr>
          <w:p w:rsidR="000632A0" w:rsidRDefault="000632A0" w:rsidP="00270F0C">
            <w:pPr>
              <w:jc w:val="left"/>
            </w:pPr>
          </w:p>
        </w:tc>
        <w:tc>
          <w:tcPr>
            <w:tcW w:w="1301" w:type="dxa"/>
          </w:tcPr>
          <w:p w:rsidR="000632A0" w:rsidRDefault="000632A0" w:rsidP="00270F0C">
            <w:pPr>
              <w:jc w:val="left"/>
            </w:pPr>
          </w:p>
        </w:tc>
        <w:tc>
          <w:tcPr>
            <w:tcW w:w="2415" w:type="dxa"/>
          </w:tcPr>
          <w:p w:rsidR="000632A0" w:rsidRDefault="00143A84" w:rsidP="007F1B69">
            <w:pPr>
              <w:jc w:val="left"/>
            </w:pPr>
            <w:r>
              <w:t>Job description, District plan</w:t>
            </w:r>
          </w:p>
        </w:tc>
      </w:tr>
      <w:tr w:rsidR="000632A0" w:rsidTr="0021597E">
        <w:tc>
          <w:tcPr>
            <w:tcW w:w="2012" w:type="dxa"/>
            <w:shd w:val="clear" w:color="auto" w:fill="C6D9F1" w:themeFill="text2" w:themeFillTint="33"/>
          </w:tcPr>
          <w:p w:rsidR="000632A0" w:rsidRDefault="000632A0" w:rsidP="00270F0C">
            <w:pPr>
              <w:jc w:val="left"/>
            </w:pPr>
            <w:r>
              <w:rPr>
                <w:b/>
                <w:sz w:val="24"/>
                <w:szCs w:val="24"/>
              </w:rPr>
              <w:t>Culture</w:t>
            </w:r>
          </w:p>
        </w:tc>
        <w:tc>
          <w:tcPr>
            <w:tcW w:w="1301" w:type="dxa"/>
          </w:tcPr>
          <w:p w:rsidR="000632A0" w:rsidRDefault="000632A0" w:rsidP="00270F0C">
            <w:pPr>
              <w:jc w:val="left"/>
            </w:pPr>
          </w:p>
        </w:tc>
        <w:tc>
          <w:tcPr>
            <w:tcW w:w="1301" w:type="dxa"/>
          </w:tcPr>
          <w:p w:rsidR="000632A0" w:rsidRDefault="000632A0" w:rsidP="00270F0C">
            <w:pPr>
              <w:jc w:val="left"/>
            </w:pPr>
          </w:p>
        </w:tc>
        <w:tc>
          <w:tcPr>
            <w:tcW w:w="4119" w:type="dxa"/>
          </w:tcPr>
          <w:p w:rsidR="000632A0" w:rsidRDefault="000632A0" w:rsidP="00E00CB2">
            <w:pPr>
              <w:jc w:val="left"/>
            </w:pPr>
            <w:r>
              <w:t xml:space="preserve">Establishes a culture conveying the importance </w:t>
            </w:r>
            <w:r w:rsidR="000321B4">
              <w:t xml:space="preserve">of productive and respectful </w:t>
            </w:r>
            <w:r w:rsidR="00E00CB2">
              <w:t xml:space="preserve">interactions and </w:t>
            </w:r>
            <w:r w:rsidR="000321B4">
              <w:t>communication between and among students and teachers</w:t>
            </w:r>
            <w:r w:rsidR="00E00CB2">
              <w:t>;</w:t>
            </w:r>
            <w:r>
              <w:t xml:space="preserve"> </w:t>
            </w:r>
            <w:r w:rsidR="00E00CB2">
              <w:t>significantly contributes to an environment of civility in the school</w:t>
            </w:r>
          </w:p>
        </w:tc>
        <w:tc>
          <w:tcPr>
            <w:tcW w:w="1699" w:type="dxa"/>
          </w:tcPr>
          <w:p w:rsidR="000632A0" w:rsidRDefault="000632A0" w:rsidP="00270F0C">
            <w:pPr>
              <w:jc w:val="left"/>
            </w:pPr>
          </w:p>
        </w:tc>
        <w:tc>
          <w:tcPr>
            <w:tcW w:w="1301" w:type="dxa"/>
          </w:tcPr>
          <w:p w:rsidR="000632A0" w:rsidRDefault="000632A0" w:rsidP="00270F0C">
            <w:pPr>
              <w:jc w:val="left"/>
            </w:pPr>
          </w:p>
        </w:tc>
        <w:tc>
          <w:tcPr>
            <w:tcW w:w="2415" w:type="dxa"/>
          </w:tcPr>
          <w:p w:rsidR="000632A0" w:rsidRDefault="000632A0" w:rsidP="007F1B69">
            <w:pPr>
              <w:jc w:val="left"/>
            </w:pPr>
            <w:r>
              <w:t>Job description, District plan</w:t>
            </w:r>
          </w:p>
        </w:tc>
      </w:tr>
      <w:tr w:rsidR="00DA1222" w:rsidTr="0021597E">
        <w:tc>
          <w:tcPr>
            <w:tcW w:w="2012" w:type="dxa"/>
            <w:shd w:val="clear" w:color="auto" w:fill="C6D9F1" w:themeFill="text2" w:themeFillTint="33"/>
          </w:tcPr>
          <w:p w:rsidR="00DA1222" w:rsidRDefault="00DA1222" w:rsidP="00270F0C">
            <w:pPr>
              <w:jc w:val="left"/>
              <w:rPr>
                <w:b/>
                <w:sz w:val="24"/>
                <w:szCs w:val="24"/>
              </w:rPr>
            </w:pPr>
            <w:r>
              <w:rPr>
                <w:b/>
                <w:sz w:val="24"/>
                <w:szCs w:val="24"/>
              </w:rPr>
              <w:t>Organization</w:t>
            </w:r>
          </w:p>
        </w:tc>
        <w:tc>
          <w:tcPr>
            <w:tcW w:w="1301" w:type="dxa"/>
          </w:tcPr>
          <w:p w:rsidR="00DA1222" w:rsidRDefault="00DA1222" w:rsidP="00270F0C">
            <w:pPr>
              <w:jc w:val="left"/>
            </w:pPr>
          </w:p>
        </w:tc>
        <w:tc>
          <w:tcPr>
            <w:tcW w:w="1301" w:type="dxa"/>
          </w:tcPr>
          <w:p w:rsidR="00DA1222" w:rsidRDefault="00DA1222" w:rsidP="00270F0C">
            <w:pPr>
              <w:jc w:val="left"/>
            </w:pPr>
          </w:p>
        </w:tc>
        <w:tc>
          <w:tcPr>
            <w:tcW w:w="4119" w:type="dxa"/>
          </w:tcPr>
          <w:p w:rsidR="00DA1222" w:rsidRDefault="00DA1222" w:rsidP="00F42043">
            <w:pPr>
              <w:jc w:val="left"/>
            </w:pPr>
            <w:r>
              <w:t>Uses time efficiently by setting priorities and using clear schedules in order to provide effective services</w:t>
            </w:r>
            <w:r w:rsidR="00F42043">
              <w:t xml:space="preserve"> in support of students, families, and school staff</w:t>
            </w:r>
          </w:p>
        </w:tc>
        <w:tc>
          <w:tcPr>
            <w:tcW w:w="1699" w:type="dxa"/>
          </w:tcPr>
          <w:p w:rsidR="00DA1222" w:rsidRDefault="00DA1222" w:rsidP="00270F0C">
            <w:pPr>
              <w:jc w:val="left"/>
            </w:pPr>
          </w:p>
        </w:tc>
        <w:tc>
          <w:tcPr>
            <w:tcW w:w="1301" w:type="dxa"/>
          </w:tcPr>
          <w:p w:rsidR="00DA1222" w:rsidRDefault="00DA1222" w:rsidP="00270F0C">
            <w:pPr>
              <w:jc w:val="left"/>
            </w:pPr>
          </w:p>
        </w:tc>
        <w:tc>
          <w:tcPr>
            <w:tcW w:w="2415" w:type="dxa"/>
          </w:tcPr>
          <w:p w:rsidR="00DA1222" w:rsidRDefault="00DA1222" w:rsidP="00054DC5">
            <w:pPr>
              <w:jc w:val="left"/>
            </w:pPr>
            <w:r>
              <w:t>Job description, District plan</w:t>
            </w:r>
          </w:p>
        </w:tc>
      </w:tr>
      <w:tr w:rsidR="000632A0" w:rsidTr="0021597E">
        <w:tc>
          <w:tcPr>
            <w:tcW w:w="2012" w:type="dxa"/>
            <w:shd w:val="clear" w:color="auto" w:fill="C6D9F1" w:themeFill="text2" w:themeFillTint="33"/>
          </w:tcPr>
          <w:p w:rsidR="000632A0" w:rsidRDefault="000632A0" w:rsidP="00270F0C">
            <w:pPr>
              <w:jc w:val="left"/>
            </w:pPr>
            <w:r>
              <w:rPr>
                <w:b/>
                <w:sz w:val="24"/>
                <w:szCs w:val="24"/>
              </w:rPr>
              <w:t xml:space="preserve">Procedures </w:t>
            </w:r>
          </w:p>
        </w:tc>
        <w:tc>
          <w:tcPr>
            <w:tcW w:w="1301" w:type="dxa"/>
          </w:tcPr>
          <w:p w:rsidR="000632A0" w:rsidRDefault="000632A0" w:rsidP="00270F0C">
            <w:pPr>
              <w:jc w:val="left"/>
            </w:pPr>
          </w:p>
        </w:tc>
        <w:tc>
          <w:tcPr>
            <w:tcW w:w="1301" w:type="dxa"/>
          </w:tcPr>
          <w:p w:rsidR="000632A0" w:rsidRDefault="000632A0" w:rsidP="00270F0C">
            <w:pPr>
              <w:jc w:val="left"/>
            </w:pPr>
          </w:p>
        </w:tc>
        <w:tc>
          <w:tcPr>
            <w:tcW w:w="4119" w:type="dxa"/>
          </w:tcPr>
          <w:p w:rsidR="000632A0" w:rsidRDefault="000632A0" w:rsidP="00143A84">
            <w:pPr>
              <w:jc w:val="left"/>
            </w:pPr>
            <w:r>
              <w:t>Establishes</w:t>
            </w:r>
            <w:r w:rsidR="00143A84">
              <w:t xml:space="preserve">, maintains, and communicates procedures for </w:t>
            </w:r>
            <w:r w:rsidR="005113B1">
              <w:t xml:space="preserve">academic reporting and requirements, </w:t>
            </w:r>
            <w:r w:rsidR="00143A84">
              <w:t>referrals, meetings, and consultations which are clear to everyone</w:t>
            </w:r>
          </w:p>
        </w:tc>
        <w:tc>
          <w:tcPr>
            <w:tcW w:w="1699" w:type="dxa"/>
          </w:tcPr>
          <w:p w:rsidR="000632A0" w:rsidRDefault="000632A0" w:rsidP="00270F0C">
            <w:pPr>
              <w:jc w:val="left"/>
            </w:pPr>
          </w:p>
        </w:tc>
        <w:tc>
          <w:tcPr>
            <w:tcW w:w="1301" w:type="dxa"/>
          </w:tcPr>
          <w:p w:rsidR="000632A0" w:rsidRDefault="000632A0" w:rsidP="00270F0C">
            <w:pPr>
              <w:jc w:val="left"/>
            </w:pPr>
          </w:p>
        </w:tc>
        <w:tc>
          <w:tcPr>
            <w:tcW w:w="2415" w:type="dxa"/>
          </w:tcPr>
          <w:p w:rsidR="000632A0" w:rsidRDefault="000632A0" w:rsidP="007F1B69">
            <w:pPr>
              <w:jc w:val="left"/>
            </w:pPr>
            <w:r>
              <w:t>Job description, District plan</w:t>
            </w:r>
            <w:r w:rsidR="00DA1222">
              <w:t>, Policy I</w:t>
            </w:r>
            <w:r w:rsidR="00E92D04">
              <w:t xml:space="preserve"> and J</w:t>
            </w:r>
            <w:r w:rsidR="00DA1222">
              <w:t xml:space="preserve"> </w:t>
            </w:r>
          </w:p>
        </w:tc>
      </w:tr>
      <w:tr w:rsidR="000632A0" w:rsidTr="0021597E">
        <w:tc>
          <w:tcPr>
            <w:tcW w:w="2012" w:type="dxa"/>
            <w:shd w:val="clear" w:color="auto" w:fill="C6D9F1" w:themeFill="text2" w:themeFillTint="33"/>
          </w:tcPr>
          <w:p w:rsidR="00E00CB2" w:rsidRDefault="00E00CB2" w:rsidP="00143A84">
            <w:pPr>
              <w:jc w:val="left"/>
              <w:rPr>
                <w:b/>
                <w:sz w:val="24"/>
                <w:szCs w:val="24"/>
              </w:rPr>
            </w:pPr>
            <w:r>
              <w:rPr>
                <w:b/>
                <w:sz w:val="24"/>
                <w:szCs w:val="24"/>
              </w:rPr>
              <w:t xml:space="preserve">Service </w:t>
            </w:r>
          </w:p>
          <w:p w:rsidR="00143A84" w:rsidRDefault="00E00CB2" w:rsidP="00143A84">
            <w:pPr>
              <w:jc w:val="left"/>
              <w:rPr>
                <w:b/>
                <w:sz w:val="24"/>
                <w:szCs w:val="24"/>
              </w:rPr>
            </w:pPr>
            <w:r>
              <w:rPr>
                <w:b/>
                <w:sz w:val="24"/>
                <w:szCs w:val="24"/>
              </w:rPr>
              <w:t>Resources</w:t>
            </w:r>
          </w:p>
        </w:tc>
        <w:tc>
          <w:tcPr>
            <w:tcW w:w="1301" w:type="dxa"/>
          </w:tcPr>
          <w:p w:rsidR="000632A0" w:rsidRDefault="000632A0" w:rsidP="00270F0C">
            <w:pPr>
              <w:jc w:val="left"/>
            </w:pPr>
          </w:p>
        </w:tc>
        <w:tc>
          <w:tcPr>
            <w:tcW w:w="1301" w:type="dxa"/>
          </w:tcPr>
          <w:p w:rsidR="000632A0" w:rsidRDefault="000632A0" w:rsidP="00270F0C">
            <w:pPr>
              <w:jc w:val="left"/>
            </w:pPr>
          </w:p>
        </w:tc>
        <w:tc>
          <w:tcPr>
            <w:tcW w:w="4119" w:type="dxa"/>
          </w:tcPr>
          <w:p w:rsidR="000632A0" w:rsidRDefault="000632A0" w:rsidP="00A64DD8">
            <w:pPr>
              <w:jc w:val="left"/>
            </w:pPr>
            <w:r>
              <w:t xml:space="preserve">Maintains, </w:t>
            </w:r>
            <w:r w:rsidR="00A64DD8">
              <w:t>orders</w:t>
            </w:r>
            <w:r>
              <w:t>, and inventories equipment</w:t>
            </w:r>
            <w:r w:rsidR="0083049D">
              <w:t xml:space="preserve"> including technological tools</w:t>
            </w:r>
            <w:r>
              <w:t xml:space="preserve">, </w:t>
            </w:r>
            <w:r w:rsidR="00143A84">
              <w:t xml:space="preserve">materials, and supplies </w:t>
            </w:r>
            <w:r w:rsidR="0083049D">
              <w:t xml:space="preserve">and brokers with other agencies </w:t>
            </w:r>
            <w:r w:rsidR="00A64DD8">
              <w:t>in order to provide</w:t>
            </w:r>
            <w:r w:rsidR="00143A84">
              <w:t xml:space="preserve"> efficient and effective services</w:t>
            </w:r>
          </w:p>
        </w:tc>
        <w:tc>
          <w:tcPr>
            <w:tcW w:w="1699" w:type="dxa"/>
          </w:tcPr>
          <w:p w:rsidR="000632A0" w:rsidRDefault="000632A0" w:rsidP="00270F0C">
            <w:pPr>
              <w:jc w:val="left"/>
            </w:pPr>
          </w:p>
        </w:tc>
        <w:tc>
          <w:tcPr>
            <w:tcW w:w="1301" w:type="dxa"/>
          </w:tcPr>
          <w:p w:rsidR="000632A0" w:rsidRDefault="000632A0" w:rsidP="00270F0C">
            <w:pPr>
              <w:jc w:val="left"/>
            </w:pPr>
          </w:p>
        </w:tc>
        <w:tc>
          <w:tcPr>
            <w:tcW w:w="2415" w:type="dxa"/>
          </w:tcPr>
          <w:p w:rsidR="000632A0" w:rsidRDefault="000632A0" w:rsidP="007F1B69">
            <w:pPr>
              <w:jc w:val="left"/>
            </w:pPr>
            <w:r>
              <w:t>Job description, District plan</w:t>
            </w:r>
          </w:p>
        </w:tc>
      </w:tr>
      <w:tr w:rsidR="000632A0" w:rsidTr="0021597E">
        <w:tc>
          <w:tcPr>
            <w:tcW w:w="2012" w:type="dxa"/>
            <w:shd w:val="clear" w:color="auto" w:fill="C6D9F1" w:themeFill="text2" w:themeFillTint="33"/>
          </w:tcPr>
          <w:p w:rsidR="00FD375B" w:rsidRDefault="000632A0" w:rsidP="00270F0C">
            <w:pPr>
              <w:jc w:val="left"/>
              <w:rPr>
                <w:b/>
                <w:sz w:val="24"/>
                <w:szCs w:val="24"/>
              </w:rPr>
            </w:pPr>
            <w:r>
              <w:rPr>
                <w:b/>
                <w:sz w:val="24"/>
                <w:szCs w:val="24"/>
              </w:rPr>
              <w:t xml:space="preserve">Student </w:t>
            </w:r>
          </w:p>
          <w:p w:rsidR="000632A0" w:rsidRDefault="000632A0" w:rsidP="00270F0C">
            <w:pPr>
              <w:jc w:val="left"/>
            </w:pPr>
            <w:r>
              <w:rPr>
                <w:b/>
                <w:sz w:val="24"/>
                <w:szCs w:val="24"/>
              </w:rPr>
              <w:t>Behavior</w:t>
            </w:r>
            <w:r>
              <w:rPr>
                <w:b/>
                <w:sz w:val="24"/>
                <w:szCs w:val="24"/>
              </w:rPr>
              <w:tab/>
            </w:r>
          </w:p>
        </w:tc>
        <w:tc>
          <w:tcPr>
            <w:tcW w:w="1301" w:type="dxa"/>
          </w:tcPr>
          <w:p w:rsidR="000632A0" w:rsidRDefault="000632A0" w:rsidP="00270F0C">
            <w:pPr>
              <w:jc w:val="left"/>
            </w:pPr>
          </w:p>
        </w:tc>
        <w:tc>
          <w:tcPr>
            <w:tcW w:w="1301" w:type="dxa"/>
          </w:tcPr>
          <w:p w:rsidR="000632A0" w:rsidRDefault="000632A0" w:rsidP="00270F0C">
            <w:pPr>
              <w:jc w:val="left"/>
            </w:pPr>
          </w:p>
        </w:tc>
        <w:tc>
          <w:tcPr>
            <w:tcW w:w="4119" w:type="dxa"/>
          </w:tcPr>
          <w:p w:rsidR="000632A0" w:rsidRDefault="000632A0" w:rsidP="00270F0C">
            <w:pPr>
              <w:jc w:val="left"/>
            </w:pPr>
            <w:r>
              <w:t xml:space="preserve">Communicates </w:t>
            </w:r>
            <w:r w:rsidR="0083049D">
              <w:t xml:space="preserve">behavior </w:t>
            </w:r>
            <w:r>
              <w:t xml:space="preserve">expectations and monitors student behavior </w:t>
            </w:r>
            <w:r w:rsidR="005113B1">
              <w:t xml:space="preserve">using counseling and behavior plans </w:t>
            </w:r>
            <w:r>
              <w:t>for compliance to school and district standards and disciplines students appropriately and respectfully</w:t>
            </w:r>
          </w:p>
        </w:tc>
        <w:tc>
          <w:tcPr>
            <w:tcW w:w="1699" w:type="dxa"/>
          </w:tcPr>
          <w:p w:rsidR="000632A0" w:rsidRDefault="000632A0" w:rsidP="00270F0C">
            <w:pPr>
              <w:jc w:val="left"/>
            </w:pPr>
          </w:p>
        </w:tc>
        <w:tc>
          <w:tcPr>
            <w:tcW w:w="1301" w:type="dxa"/>
          </w:tcPr>
          <w:p w:rsidR="000632A0" w:rsidRDefault="000632A0" w:rsidP="00270F0C">
            <w:pPr>
              <w:jc w:val="left"/>
            </w:pPr>
          </w:p>
        </w:tc>
        <w:tc>
          <w:tcPr>
            <w:tcW w:w="2415" w:type="dxa"/>
          </w:tcPr>
          <w:p w:rsidR="000632A0" w:rsidRDefault="000632A0" w:rsidP="007F1B69">
            <w:pPr>
              <w:jc w:val="left"/>
            </w:pPr>
            <w:r>
              <w:t>Job description, District plan</w:t>
            </w:r>
          </w:p>
        </w:tc>
      </w:tr>
      <w:tr w:rsidR="000632A0" w:rsidTr="0021597E">
        <w:tc>
          <w:tcPr>
            <w:tcW w:w="2012" w:type="dxa"/>
            <w:shd w:val="clear" w:color="auto" w:fill="C6D9F1" w:themeFill="text2" w:themeFillTint="33"/>
          </w:tcPr>
          <w:p w:rsidR="000632A0" w:rsidRDefault="00143A84" w:rsidP="00143A84">
            <w:pPr>
              <w:jc w:val="left"/>
              <w:rPr>
                <w:b/>
                <w:sz w:val="24"/>
                <w:szCs w:val="24"/>
              </w:rPr>
            </w:pPr>
            <w:r>
              <w:rPr>
                <w:b/>
                <w:sz w:val="24"/>
                <w:szCs w:val="24"/>
              </w:rPr>
              <w:t xml:space="preserve">Support </w:t>
            </w:r>
            <w:r w:rsidR="000632A0">
              <w:rPr>
                <w:b/>
                <w:sz w:val="24"/>
                <w:szCs w:val="24"/>
              </w:rPr>
              <w:t xml:space="preserve">Staff </w:t>
            </w:r>
          </w:p>
        </w:tc>
        <w:tc>
          <w:tcPr>
            <w:tcW w:w="1301" w:type="dxa"/>
          </w:tcPr>
          <w:p w:rsidR="000632A0" w:rsidRDefault="000632A0" w:rsidP="00270F0C">
            <w:pPr>
              <w:jc w:val="left"/>
            </w:pPr>
          </w:p>
        </w:tc>
        <w:tc>
          <w:tcPr>
            <w:tcW w:w="1301" w:type="dxa"/>
          </w:tcPr>
          <w:p w:rsidR="000632A0" w:rsidRDefault="000632A0" w:rsidP="00270F0C">
            <w:pPr>
              <w:jc w:val="left"/>
            </w:pPr>
          </w:p>
        </w:tc>
        <w:tc>
          <w:tcPr>
            <w:tcW w:w="4119" w:type="dxa"/>
          </w:tcPr>
          <w:p w:rsidR="000632A0" w:rsidRDefault="000632A0" w:rsidP="00143A84">
            <w:pPr>
              <w:jc w:val="left"/>
            </w:pPr>
            <w:r>
              <w:t>Trains, supervises, and evaluates support staff so that everyone is clear as to their role</w:t>
            </w:r>
          </w:p>
        </w:tc>
        <w:tc>
          <w:tcPr>
            <w:tcW w:w="1699" w:type="dxa"/>
          </w:tcPr>
          <w:p w:rsidR="000632A0" w:rsidRDefault="000632A0" w:rsidP="00270F0C">
            <w:pPr>
              <w:jc w:val="left"/>
            </w:pPr>
          </w:p>
        </w:tc>
        <w:tc>
          <w:tcPr>
            <w:tcW w:w="1301" w:type="dxa"/>
          </w:tcPr>
          <w:p w:rsidR="000632A0" w:rsidRDefault="000632A0" w:rsidP="00270F0C">
            <w:pPr>
              <w:jc w:val="left"/>
            </w:pPr>
          </w:p>
        </w:tc>
        <w:tc>
          <w:tcPr>
            <w:tcW w:w="2415" w:type="dxa"/>
          </w:tcPr>
          <w:p w:rsidR="000632A0" w:rsidRDefault="000632A0" w:rsidP="007F1B69">
            <w:pPr>
              <w:jc w:val="left"/>
            </w:pPr>
            <w:r>
              <w:t>Job description, District plan</w:t>
            </w:r>
          </w:p>
        </w:tc>
      </w:tr>
      <w:tr w:rsidR="005C7B97" w:rsidTr="0021597E">
        <w:tc>
          <w:tcPr>
            <w:tcW w:w="2012" w:type="dxa"/>
            <w:shd w:val="clear" w:color="auto" w:fill="C6D9F1" w:themeFill="text2" w:themeFillTint="33"/>
          </w:tcPr>
          <w:p w:rsidR="000632A0" w:rsidRPr="00971186" w:rsidRDefault="000632A0" w:rsidP="00270F0C">
            <w:pPr>
              <w:jc w:val="left"/>
              <w:rPr>
                <w:i/>
                <w:color w:val="FF0000"/>
                <w:sz w:val="28"/>
                <w:szCs w:val="28"/>
              </w:rPr>
            </w:pPr>
            <w:r>
              <w:rPr>
                <w:b/>
                <w:i/>
                <w:sz w:val="28"/>
                <w:szCs w:val="28"/>
              </w:rPr>
              <w:lastRenderedPageBreak/>
              <w:t>Delivery of Services</w:t>
            </w:r>
          </w:p>
        </w:tc>
        <w:tc>
          <w:tcPr>
            <w:tcW w:w="1301" w:type="dxa"/>
            <w:shd w:val="clear" w:color="auto" w:fill="C6D9F1" w:themeFill="text2" w:themeFillTint="33"/>
          </w:tcPr>
          <w:p w:rsidR="000632A0" w:rsidRPr="00877D00" w:rsidRDefault="000632A0" w:rsidP="00270F0C">
            <w:pPr>
              <w:jc w:val="left"/>
              <w:rPr>
                <w:b/>
                <w:sz w:val="24"/>
                <w:szCs w:val="24"/>
              </w:rPr>
            </w:pPr>
            <w:r>
              <w:rPr>
                <w:b/>
                <w:sz w:val="24"/>
                <w:szCs w:val="24"/>
              </w:rPr>
              <w:t>Exceeds Standard</w:t>
            </w:r>
          </w:p>
        </w:tc>
        <w:tc>
          <w:tcPr>
            <w:tcW w:w="1301" w:type="dxa"/>
            <w:shd w:val="clear" w:color="auto" w:fill="C6D9F1" w:themeFill="text2" w:themeFillTint="33"/>
          </w:tcPr>
          <w:p w:rsidR="000632A0" w:rsidRDefault="000632A0" w:rsidP="00270F0C">
            <w:pPr>
              <w:jc w:val="left"/>
              <w:rPr>
                <w:b/>
                <w:sz w:val="24"/>
                <w:szCs w:val="24"/>
              </w:rPr>
            </w:pPr>
            <w:r>
              <w:rPr>
                <w:b/>
                <w:sz w:val="24"/>
                <w:szCs w:val="24"/>
              </w:rPr>
              <w:t>Meets</w:t>
            </w:r>
          </w:p>
          <w:p w:rsidR="000632A0" w:rsidRPr="00877D00" w:rsidRDefault="00297312" w:rsidP="00270F0C">
            <w:pPr>
              <w:jc w:val="left"/>
              <w:rPr>
                <w:b/>
                <w:sz w:val="24"/>
                <w:szCs w:val="24"/>
              </w:rPr>
            </w:pPr>
            <w:r>
              <w:rPr>
                <w:b/>
                <w:sz w:val="24"/>
                <w:szCs w:val="24"/>
              </w:rPr>
              <w:t>Standard</w:t>
            </w:r>
          </w:p>
        </w:tc>
        <w:tc>
          <w:tcPr>
            <w:tcW w:w="4119" w:type="dxa"/>
            <w:shd w:val="clear" w:color="auto" w:fill="C6D9F1" w:themeFill="text2" w:themeFillTint="33"/>
          </w:tcPr>
          <w:p w:rsidR="000632A0" w:rsidRPr="00877D00" w:rsidRDefault="000632A0" w:rsidP="00270F0C">
            <w:pPr>
              <w:jc w:val="left"/>
              <w:rPr>
                <w:b/>
                <w:sz w:val="24"/>
                <w:szCs w:val="24"/>
              </w:rPr>
            </w:pPr>
            <w:r>
              <w:rPr>
                <w:b/>
                <w:sz w:val="24"/>
                <w:szCs w:val="24"/>
              </w:rPr>
              <w:t>Proficient Defined</w:t>
            </w:r>
          </w:p>
        </w:tc>
        <w:tc>
          <w:tcPr>
            <w:tcW w:w="1699" w:type="dxa"/>
            <w:shd w:val="clear" w:color="auto" w:fill="C6D9F1" w:themeFill="text2" w:themeFillTint="33"/>
          </w:tcPr>
          <w:p w:rsidR="000632A0" w:rsidRPr="00877D00" w:rsidRDefault="000632A0" w:rsidP="00270F0C">
            <w:pPr>
              <w:jc w:val="left"/>
              <w:rPr>
                <w:b/>
                <w:sz w:val="24"/>
                <w:szCs w:val="24"/>
              </w:rPr>
            </w:pPr>
            <w:r w:rsidRPr="00877D00">
              <w:rPr>
                <w:b/>
                <w:sz w:val="24"/>
                <w:szCs w:val="24"/>
              </w:rPr>
              <w:t>Needs Improv</w:t>
            </w:r>
            <w:r>
              <w:rPr>
                <w:b/>
                <w:sz w:val="24"/>
                <w:szCs w:val="24"/>
              </w:rPr>
              <w:t>e</w:t>
            </w:r>
            <w:r w:rsidRPr="00877D00">
              <w:rPr>
                <w:b/>
                <w:sz w:val="24"/>
                <w:szCs w:val="24"/>
              </w:rPr>
              <w:t>ment</w:t>
            </w:r>
          </w:p>
        </w:tc>
        <w:tc>
          <w:tcPr>
            <w:tcW w:w="1301" w:type="dxa"/>
            <w:shd w:val="clear" w:color="auto" w:fill="C6D9F1" w:themeFill="text2" w:themeFillTint="33"/>
          </w:tcPr>
          <w:p w:rsidR="000632A0" w:rsidRDefault="000632A0" w:rsidP="00270F0C">
            <w:pPr>
              <w:jc w:val="left"/>
              <w:rPr>
                <w:b/>
                <w:sz w:val="24"/>
                <w:szCs w:val="24"/>
              </w:rPr>
            </w:pPr>
            <w:r w:rsidRPr="00877D00">
              <w:rPr>
                <w:b/>
                <w:sz w:val="24"/>
                <w:szCs w:val="24"/>
              </w:rPr>
              <w:t>Does Not</w:t>
            </w:r>
            <w:r>
              <w:rPr>
                <w:b/>
                <w:sz w:val="24"/>
                <w:szCs w:val="24"/>
              </w:rPr>
              <w:t xml:space="preserve"> </w:t>
            </w:r>
            <w:r w:rsidRPr="00877D00">
              <w:rPr>
                <w:b/>
                <w:sz w:val="24"/>
                <w:szCs w:val="24"/>
              </w:rPr>
              <w:t xml:space="preserve">Meet </w:t>
            </w:r>
          </w:p>
          <w:p w:rsidR="000632A0" w:rsidRPr="00877D00" w:rsidRDefault="000632A0" w:rsidP="00270F0C">
            <w:pPr>
              <w:jc w:val="left"/>
              <w:rPr>
                <w:b/>
                <w:sz w:val="24"/>
                <w:szCs w:val="24"/>
              </w:rPr>
            </w:pPr>
            <w:r w:rsidRPr="00877D00">
              <w:rPr>
                <w:b/>
                <w:sz w:val="24"/>
                <w:szCs w:val="24"/>
              </w:rPr>
              <w:t>Standard</w:t>
            </w:r>
          </w:p>
        </w:tc>
        <w:tc>
          <w:tcPr>
            <w:tcW w:w="2415" w:type="dxa"/>
            <w:shd w:val="clear" w:color="auto" w:fill="C6D9F1" w:themeFill="text2" w:themeFillTint="33"/>
          </w:tcPr>
          <w:p w:rsidR="000632A0" w:rsidRPr="00877D00" w:rsidRDefault="000632A0" w:rsidP="00270F0C">
            <w:pPr>
              <w:jc w:val="left"/>
              <w:rPr>
                <w:b/>
                <w:sz w:val="24"/>
                <w:szCs w:val="24"/>
              </w:rPr>
            </w:pPr>
            <w:r>
              <w:rPr>
                <w:b/>
                <w:sz w:val="24"/>
                <w:szCs w:val="24"/>
              </w:rPr>
              <w:t>Reference</w:t>
            </w:r>
          </w:p>
        </w:tc>
      </w:tr>
      <w:tr w:rsidR="00E92D04" w:rsidTr="0021597E">
        <w:tc>
          <w:tcPr>
            <w:tcW w:w="2012" w:type="dxa"/>
            <w:shd w:val="clear" w:color="auto" w:fill="C6D9F1" w:themeFill="text2" w:themeFillTint="33"/>
          </w:tcPr>
          <w:p w:rsidR="00E92D04" w:rsidRDefault="00E92D04" w:rsidP="00270F0C">
            <w:pPr>
              <w:jc w:val="left"/>
              <w:rPr>
                <w:b/>
                <w:sz w:val="24"/>
                <w:szCs w:val="24"/>
              </w:rPr>
            </w:pPr>
            <w:r>
              <w:rPr>
                <w:b/>
                <w:sz w:val="24"/>
                <w:szCs w:val="24"/>
              </w:rPr>
              <w:t xml:space="preserve">Teacher </w:t>
            </w:r>
          </w:p>
          <w:p w:rsidR="00E92D04" w:rsidRDefault="00E92D04" w:rsidP="00270F0C">
            <w:pPr>
              <w:jc w:val="left"/>
              <w:rPr>
                <w:b/>
                <w:sz w:val="24"/>
                <w:szCs w:val="24"/>
              </w:rPr>
            </w:pPr>
            <w:r>
              <w:rPr>
                <w:b/>
                <w:sz w:val="24"/>
                <w:szCs w:val="24"/>
              </w:rPr>
              <w:t>Collaboration</w:t>
            </w:r>
          </w:p>
        </w:tc>
        <w:tc>
          <w:tcPr>
            <w:tcW w:w="1301" w:type="dxa"/>
          </w:tcPr>
          <w:p w:rsidR="00E92D04" w:rsidRDefault="00E92D04" w:rsidP="00270F0C">
            <w:pPr>
              <w:jc w:val="left"/>
            </w:pPr>
          </w:p>
        </w:tc>
        <w:tc>
          <w:tcPr>
            <w:tcW w:w="1301" w:type="dxa"/>
          </w:tcPr>
          <w:p w:rsidR="00E92D04" w:rsidRDefault="00E92D04" w:rsidP="00270F0C">
            <w:pPr>
              <w:jc w:val="left"/>
            </w:pPr>
          </w:p>
        </w:tc>
        <w:tc>
          <w:tcPr>
            <w:tcW w:w="4119" w:type="dxa"/>
          </w:tcPr>
          <w:p w:rsidR="00E92D04" w:rsidRDefault="00E92D04" w:rsidP="0083049D">
            <w:pPr>
              <w:jc w:val="left"/>
            </w:pPr>
            <w:r>
              <w:t>Initiates collaboration with classroom teachers in the design and teaching of guidance lessons, units, and/or programs; team teach as requested; consult on classroom management and other issues</w:t>
            </w:r>
          </w:p>
        </w:tc>
        <w:tc>
          <w:tcPr>
            <w:tcW w:w="1699" w:type="dxa"/>
          </w:tcPr>
          <w:p w:rsidR="00E92D04" w:rsidRDefault="00E92D04" w:rsidP="00270F0C">
            <w:pPr>
              <w:jc w:val="left"/>
            </w:pPr>
          </w:p>
        </w:tc>
        <w:tc>
          <w:tcPr>
            <w:tcW w:w="1301" w:type="dxa"/>
          </w:tcPr>
          <w:p w:rsidR="00E92D04" w:rsidRDefault="00E92D04" w:rsidP="00270F0C">
            <w:pPr>
              <w:jc w:val="left"/>
            </w:pPr>
          </w:p>
        </w:tc>
        <w:tc>
          <w:tcPr>
            <w:tcW w:w="2415" w:type="dxa"/>
          </w:tcPr>
          <w:p w:rsidR="00E92D04" w:rsidRDefault="00E92D04" w:rsidP="0055438D">
            <w:pPr>
              <w:jc w:val="left"/>
            </w:pPr>
            <w:r>
              <w:t>Job description, District plan</w:t>
            </w:r>
          </w:p>
        </w:tc>
      </w:tr>
      <w:tr w:rsidR="000632A0" w:rsidTr="0021597E">
        <w:tc>
          <w:tcPr>
            <w:tcW w:w="2012" w:type="dxa"/>
            <w:shd w:val="clear" w:color="auto" w:fill="C6D9F1" w:themeFill="text2" w:themeFillTint="33"/>
          </w:tcPr>
          <w:p w:rsidR="00FD375B" w:rsidRDefault="000632A0" w:rsidP="00270F0C">
            <w:pPr>
              <w:jc w:val="left"/>
              <w:rPr>
                <w:b/>
                <w:sz w:val="24"/>
                <w:szCs w:val="24"/>
              </w:rPr>
            </w:pPr>
            <w:r>
              <w:rPr>
                <w:b/>
                <w:sz w:val="24"/>
                <w:szCs w:val="24"/>
              </w:rPr>
              <w:t xml:space="preserve">Assessing </w:t>
            </w:r>
          </w:p>
          <w:p w:rsidR="000632A0" w:rsidRDefault="000632A0" w:rsidP="00270F0C">
            <w:pPr>
              <w:jc w:val="left"/>
              <w:rPr>
                <w:b/>
                <w:sz w:val="24"/>
                <w:szCs w:val="24"/>
              </w:rPr>
            </w:pPr>
            <w:r>
              <w:rPr>
                <w:b/>
                <w:sz w:val="24"/>
                <w:szCs w:val="24"/>
              </w:rPr>
              <w:t>Student Needs</w:t>
            </w:r>
          </w:p>
        </w:tc>
        <w:tc>
          <w:tcPr>
            <w:tcW w:w="1301" w:type="dxa"/>
          </w:tcPr>
          <w:p w:rsidR="000632A0" w:rsidRDefault="000632A0" w:rsidP="00270F0C">
            <w:pPr>
              <w:jc w:val="left"/>
            </w:pPr>
          </w:p>
        </w:tc>
        <w:tc>
          <w:tcPr>
            <w:tcW w:w="1301" w:type="dxa"/>
          </w:tcPr>
          <w:p w:rsidR="000632A0" w:rsidRDefault="000632A0" w:rsidP="00270F0C">
            <w:pPr>
              <w:jc w:val="left"/>
            </w:pPr>
          </w:p>
        </w:tc>
        <w:tc>
          <w:tcPr>
            <w:tcW w:w="4119" w:type="dxa"/>
          </w:tcPr>
          <w:p w:rsidR="000632A0" w:rsidRDefault="00955474" w:rsidP="00955474">
            <w:pPr>
              <w:jc w:val="left"/>
            </w:pPr>
            <w:r>
              <w:t>Participates in school program and activities, r</w:t>
            </w:r>
            <w:r w:rsidR="008D59D3">
              <w:t xml:space="preserve">esponds to referrals, </w:t>
            </w:r>
            <w:r>
              <w:t xml:space="preserve">and </w:t>
            </w:r>
            <w:r w:rsidR="008D59D3">
              <w:t>a</w:t>
            </w:r>
            <w:r>
              <w:t xml:space="preserve">ssesses student needs </w:t>
            </w:r>
            <w:r w:rsidR="00392630">
              <w:t xml:space="preserve">using appropriate assessment and diagnostic procedures </w:t>
            </w:r>
            <w:r w:rsidR="000632A0">
              <w:t>in order to determine and know the range of student needs in the school</w:t>
            </w:r>
          </w:p>
        </w:tc>
        <w:tc>
          <w:tcPr>
            <w:tcW w:w="1699" w:type="dxa"/>
          </w:tcPr>
          <w:p w:rsidR="000632A0" w:rsidRDefault="000632A0" w:rsidP="00270F0C">
            <w:pPr>
              <w:jc w:val="left"/>
            </w:pPr>
          </w:p>
        </w:tc>
        <w:tc>
          <w:tcPr>
            <w:tcW w:w="1301" w:type="dxa"/>
          </w:tcPr>
          <w:p w:rsidR="000632A0" w:rsidRDefault="000632A0" w:rsidP="00270F0C">
            <w:pPr>
              <w:jc w:val="left"/>
            </w:pPr>
          </w:p>
        </w:tc>
        <w:tc>
          <w:tcPr>
            <w:tcW w:w="2415" w:type="dxa"/>
          </w:tcPr>
          <w:p w:rsidR="000632A0" w:rsidRDefault="00AF28CA" w:rsidP="007F1B69">
            <w:pPr>
              <w:jc w:val="left"/>
            </w:pPr>
            <w:r>
              <w:t>Job description, District plan</w:t>
            </w:r>
            <w:r w:rsidR="00DA1222">
              <w:t xml:space="preserve">, Policy I </w:t>
            </w:r>
            <w:r w:rsidR="00E92D04">
              <w:t>and J</w:t>
            </w:r>
          </w:p>
        </w:tc>
      </w:tr>
      <w:tr w:rsidR="00E92D04" w:rsidTr="00E00CB2">
        <w:tc>
          <w:tcPr>
            <w:tcW w:w="2012" w:type="dxa"/>
            <w:shd w:val="clear" w:color="auto" w:fill="C6D9F1" w:themeFill="text2" w:themeFillTint="33"/>
          </w:tcPr>
          <w:p w:rsidR="00E92D04" w:rsidRDefault="00E92D04" w:rsidP="0055438D">
            <w:pPr>
              <w:jc w:val="left"/>
              <w:rPr>
                <w:b/>
                <w:sz w:val="24"/>
                <w:szCs w:val="24"/>
              </w:rPr>
            </w:pPr>
            <w:r>
              <w:rPr>
                <w:b/>
                <w:sz w:val="24"/>
                <w:szCs w:val="24"/>
              </w:rPr>
              <w:t>Counseling</w:t>
            </w:r>
          </w:p>
        </w:tc>
        <w:tc>
          <w:tcPr>
            <w:tcW w:w="1301" w:type="dxa"/>
          </w:tcPr>
          <w:p w:rsidR="00E92D04" w:rsidRDefault="00E92D04" w:rsidP="0055438D">
            <w:pPr>
              <w:jc w:val="left"/>
            </w:pPr>
          </w:p>
        </w:tc>
        <w:tc>
          <w:tcPr>
            <w:tcW w:w="1301" w:type="dxa"/>
          </w:tcPr>
          <w:p w:rsidR="00E92D04" w:rsidRDefault="00E92D04" w:rsidP="0055438D">
            <w:pPr>
              <w:jc w:val="left"/>
            </w:pPr>
          </w:p>
        </w:tc>
        <w:tc>
          <w:tcPr>
            <w:tcW w:w="4119" w:type="dxa"/>
          </w:tcPr>
          <w:p w:rsidR="00E92D04" w:rsidRDefault="00E92D04" w:rsidP="00C668B2">
            <w:pPr>
              <w:jc w:val="left"/>
            </w:pPr>
            <w:r>
              <w:t>Uses a range of counseling techniques to help students acquire skills in decision making, problem solving, and coping strategies for future planning and interactions with other students and school staff</w:t>
            </w:r>
          </w:p>
        </w:tc>
        <w:tc>
          <w:tcPr>
            <w:tcW w:w="1699" w:type="dxa"/>
          </w:tcPr>
          <w:p w:rsidR="00E92D04" w:rsidRDefault="00E92D04" w:rsidP="0055438D">
            <w:pPr>
              <w:jc w:val="left"/>
            </w:pPr>
          </w:p>
        </w:tc>
        <w:tc>
          <w:tcPr>
            <w:tcW w:w="1301" w:type="dxa"/>
          </w:tcPr>
          <w:p w:rsidR="00E92D04" w:rsidRDefault="00E92D04" w:rsidP="0055438D">
            <w:pPr>
              <w:jc w:val="left"/>
            </w:pPr>
          </w:p>
        </w:tc>
        <w:tc>
          <w:tcPr>
            <w:tcW w:w="2415" w:type="dxa"/>
          </w:tcPr>
          <w:p w:rsidR="00E92D04" w:rsidRDefault="00E92D04" w:rsidP="0055438D">
            <w:pPr>
              <w:jc w:val="left"/>
            </w:pPr>
            <w:r>
              <w:t>Job description, District plan</w:t>
            </w:r>
          </w:p>
        </w:tc>
      </w:tr>
      <w:tr w:rsidR="00E00CB2" w:rsidTr="00E00CB2">
        <w:tc>
          <w:tcPr>
            <w:tcW w:w="2012" w:type="dxa"/>
            <w:shd w:val="clear" w:color="auto" w:fill="C6D9F1" w:themeFill="text2" w:themeFillTint="33"/>
          </w:tcPr>
          <w:p w:rsidR="00E00CB2" w:rsidRDefault="00E00CB2" w:rsidP="0055438D">
            <w:pPr>
              <w:jc w:val="left"/>
              <w:rPr>
                <w:b/>
                <w:sz w:val="24"/>
                <w:szCs w:val="24"/>
              </w:rPr>
            </w:pPr>
            <w:r>
              <w:rPr>
                <w:b/>
                <w:sz w:val="24"/>
                <w:szCs w:val="24"/>
              </w:rPr>
              <w:t xml:space="preserve">Student </w:t>
            </w:r>
            <w:r w:rsidR="004C33EC">
              <w:rPr>
                <w:b/>
                <w:sz w:val="24"/>
                <w:szCs w:val="24"/>
              </w:rPr>
              <w:t xml:space="preserve">and School </w:t>
            </w:r>
            <w:r>
              <w:rPr>
                <w:b/>
                <w:sz w:val="24"/>
                <w:szCs w:val="24"/>
              </w:rPr>
              <w:t>Safety</w:t>
            </w:r>
          </w:p>
        </w:tc>
        <w:tc>
          <w:tcPr>
            <w:tcW w:w="1301" w:type="dxa"/>
          </w:tcPr>
          <w:p w:rsidR="00E00CB2" w:rsidRDefault="00E00CB2" w:rsidP="0055438D">
            <w:pPr>
              <w:jc w:val="left"/>
            </w:pPr>
          </w:p>
        </w:tc>
        <w:tc>
          <w:tcPr>
            <w:tcW w:w="1301" w:type="dxa"/>
          </w:tcPr>
          <w:p w:rsidR="00E00CB2" w:rsidRDefault="00E00CB2" w:rsidP="0055438D">
            <w:pPr>
              <w:jc w:val="left"/>
            </w:pPr>
          </w:p>
        </w:tc>
        <w:tc>
          <w:tcPr>
            <w:tcW w:w="4119" w:type="dxa"/>
          </w:tcPr>
          <w:p w:rsidR="00E00CB2" w:rsidRDefault="00E00CB2" w:rsidP="0055438D">
            <w:pPr>
              <w:jc w:val="left"/>
            </w:pPr>
            <w:r>
              <w:t>Assesses situations involving students’ safety, abuse, and other health</w:t>
            </w:r>
            <w:r w:rsidR="0083049D">
              <w:t>/wellness</w:t>
            </w:r>
            <w:r>
              <w:t xml:space="preserve"> issues to identify problems, refer for treatment, and comply with legal requirements</w:t>
            </w:r>
            <w:r w:rsidR="004C33EC">
              <w:t xml:space="preserve">; assist with </w:t>
            </w:r>
            <w:r w:rsidR="005113B1">
              <w:t xml:space="preserve">design of crisis prevention plan and </w:t>
            </w:r>
            <w:r w:rsidR="004C33EC">
              <w:t>crisis interventions and response in the school and district</w:t>
            </w:r>
          </w:p>
        </w:tc>
        <w:tc>
          <w:tcPr>
            <w:tcW w:w="1699" w:type="dxa"/>
          </w:tcPr>
          <w:p w:rsidR="00E00CB2" w:rsidRDefault="00E00CB2" w:rsidP="0055438D">
            <w:pPr>
              <w:jc w:val="left"/>
            </w:pPr>
          </w:p>
        </w:tc>
        <w:tc>
          <w:tcPr>
            <w:tcW w:w="1301" w:type="dxa"/>
          </w:tcPr>
          <w:p w:rsidR="00E00CB2" w:rsidRDefault="00E00CB2" w:rsidP="0055438D">
            <w:pPr>
              <w:jc w:val="left"/>
            </w:pPr>
          </w:p>
        </w:tc>
        <w:tc>
          <w:tcPr>
            <w:tcW w:w="2415" w:type="dxa"/>
          </w:tcPr>
          <w:p w:rsidR="00E00CB2" w:rsidRDefault="00E00CB2" w:rsidP="0055438D">
            <w:pPr>
              <w:jc w:val="left"/>
            </w:pPr>
            <w:r>
              <w:t>Job description, District plan, Policy Section J</w:t>
            </w:r>
          </w:p>
        </w:tc>
      </w:tr>
      <w:tr w:rsidR="00DA1222" w:rsidTr="0021597E">
        <w:tc>
          <w:tcPr>
            <w:tcW w:w="2012" w:type="dxa"/>
            <w:shd w:val="clear" w:color="auto" w:fill="C6D9F1" w:themeFill="text2" w:themeFillTint="33"/>
          </w:tcPr>
          <w:p w:rsidR="001F45A3" w:rsidRDefault="0021597E" w:rsidP="001F45A3">
            <w:pPr>
              <w:jc w:val="left"/>
              <w:rPr>
                <w:b/>
                <w:sz w:val="24"/>
                <w:szCs w:val="24"/>
              </w:rPr>
            </w:pPr>
            <w:r>
              <w:rPr>
                <w:b/>
                <w:sz w:val="24"/>
                <w:szCs w:val="24"/>
              </w:rPr>
              <w:t xml:space="preserve">Developing </w:t>
            </w:r>
            <w:r w:rsidR="00F41C79">
              <w:rPr>
                <w:b/>
                <w:sz w:val="24"/>
                <w:szCs w:val="24"/>
              </w:rPr>
              <w:t>S</w:t>
            </w:r>
            <w:r>
              <w:rPr>
                <w:b/>
                <w:sz w:val="24"/>
                <w:szCs w:val="24"/>
              </w:rPr>
              <w:t>tudent Plans</w:t>
            </w:r>
          </w:p>
          <w:p w:rsidR="0021597E" w:rsidRDefault="0021597E" w:rsidP="001F45A3">
            <w:pPr>
              <w:jc w:val="left"/>
            </w:pPr>
          </w:p>
        </w:tc>
        <w:tc>
          <w:tcPr>
            <w:tcW w:w="1301" w:type="dxa"/>
          </w:tcPr>
          <w:p w:rsidR="001F45A3" w:rsidRDefault="001F45A3" w:rsidP="00054DC5">
            <w:pPr>
              <w:jc w:val="left"/>
            </w:pPr>
          </w:p>
        </w:tc>
        <w:tc>
          <w:tcPr>
            <w:tcW w:w="1301" w:type="dxa"/>
          </w:tcPr>
          <w:p w:rsidR="001F45A3" w:rsidRDefault="001F45A3" w:rsidP="00054DC5">
            <w:pPr>
              <w:jc w:val="left"/>
            </w:pPr>
          </w:p>
        </w:tc>
        <w:tc>
          <w:tcPr>
            <w:tcW w:w="4119" w:type="dxa"/>
          </w:tcPr>
          <w:p w:rsidR="001F45A3" w:rsidRDefault="00954647" w:rsidP="0021597E">
            <w:pPr>
              <w:jc w:val="left"/>
            </w:pPr>
            <w:r>
              <w:t xml:space="preserve">Helps students, </w:t>
            </w:r>
            <w:r w:rsidR="00F41C79">
              <w:t>school staff</w:t>
            </w:r>
            <w:r>
              <w:t>, and families</w:t>
            </w:r>
            <w:r w:rsidR="00F41C79">
              <w:t xml:space="preserve"> formulate student </w:t>
            </w:r>
            <w:r w:rsidR="0021597E">
              <w:t xml:space="preserve">behavior, </w:t>
            </w:r>
            <w:r w:rsidR="00F41C79">
              <w:t>academic,</w:t>
            </w:r>
            <w:r w:rsidR="0021597E">
              <w:t xml:space="preserve"> and</w:t>
            </w:r>
            <w:r w:rsidR="00F41C79">
              <w:t xml:space="preserve"> personal/social</w:t>
            </w:r>
            <w:r w:rsidR="0021597E">
              <w:t xml:space="preserve"> plans to meet </w:t>
            </w:r>
            <w:r w:rsidR="00F41C79">
              <w:t xml:space="preserve"> </w:t>
            </w:r>
            <w:r>
              <w:t>life-</w:t>
            </w:r>
            <w:r w:rsidR="00F41C79">
              <w:t>career</w:t>
            </w:r>
            <w:r>
              <w:t>-college</w:t>
            </w:r>
            <w:r w:rsidR="00F41C79">
              <w:t xml:space="preserve"> </w:t>
            </w:r>
            <w:r w:rsidR="0021597E">
              <w:t xml:space="preserve">goals; </w:t>
            </w:r>
            <w:r w:rsidR="00F41C79">
              <w:t xml:space="preserve"> </w:t>
            </w:r>
            <w:r w:rsidR="0021597E">
              <w:t>includes</w:t>
            </w:r>
            <w:r w:rsidR="00DA1222">
              <w:t xml:space="preserve"> </w:t>
            </w:r>
            <w:r w:rsidR="00A64DD8">
              <w:t>needs, goals</w:t>
            </w:r>
            <w:r w:rsidR="00DA1222">
              <w:t xml:space="preserve">, strategies, and </w:t>
            </w:r>
            <w:r w:rsidR="00A64DD8">
              <w:t>outcome assessment</w:t>
            </w:r>
            <w:r w:rsidR="00DA1222">
              <w:t>s</w:t>
            </w:r>
            <w:r w:rsidR="0021597E">
              <w:t xml:space="preserve"> in the plan</w:t>
            </w:r>
          </w:p>
        </w:tc>
        <w:tc>
          <w:tcPr>
            <w:tcW w:w="1699" w:type="dxa"/>
          </w:tcPr>
          <w:p w:rsidR="001F45A3" w:rsidRDefault="001F45A3" w:rsidP="00054DC5">
            <w:pPr>
              <w:jc w:val="left"/>
            </w:pPr>
          </w:p>
        </w:tc>
        <w:tc>
          <w:tcPr>
            <w:tcW w:w="1301" w:type="dxa"/>
          </w:tcPr>
          <w:p w:rsidR="001F45A3" w:rsidRDefault="001F45A3" w:rsidP="00054DC5">
            <w:pPr>
              <w:jc w:val="left"/>
            </w:pPr>
          </w:p>
        </w:tc>
        <w:tc>
          <w:tcPr>
            <w:tcW w:w="2415" w:type="dxa"/>
          </w:tcPr>
          <w:p w:rsidR="001F45A3" w:rsidRDefault="001F45A3" w:rsidP="00054DC5">
            <w:pPr>
              <w:jc w:val="left"/>
            </w:pPr>
            <w:r>
              <w:t>Job description, District plan</w:t>
            </w:r>
            <w:r w:rsidR="00DA1222">
              <w:t>, Policy Section I</w:t>
            </w:r>
            <w:r w:rsidR="00E92D04">
              <w:t xml:space="preserve"> and J</w:t>
            </w:r>
          </w:p>
        </w:tc>
      </w:tr>
      <w:tr w:rsidR="0021597E" w:rsidTr="0021597E">
        <w:tc>
          <w:tcPr>
            <w:tcW w:w="2012" w:type="dxa"/>
            <w:shd w:val="clear" w:color="auto" w:fill="C6D9F1" w:themeFill="text2" w:themeFillTint="33"/>
          </w:tcPr>
          <w:p w:rsidR="0021597E" w:rsidRDefault="0021597E" w:rsidP="0055438D">
            <w:pPr>
              <w:jc w:val="left"/>
              <w:rPr>
                <w:b/>
                <w:sz w:val="24"/>
                <w:szCs w:val="24"/>
              </w:rPr>
            </w:pPr>
            <w:r>
              <w:rPr>
                <w:b/>
                <w:sz w:val="24"/>
                <w:szCs w:val="24"/>
              </w:rPr>
              <w:t>Implementing</w:t>
            </w:r>
          </w:p>
          <w:p w:rsidR="0021597E" w:rsidRDefault="0021597E" w:rsidP="0055438D">
            <w:pPr>
              <w:jc w:val="left"/>
            </w:pPr>
            <w:r>
              <w:rPr>
                <w:b/>
                <w:sz w:val="24"/>
                <w:szCs w:val="24"/>
              </w:rPr>
              <w:t>Student Plans</w:t>
            </w:r>
          </w:p>
        </w:tc>
        <w:tc>
          <w:tcPr>
            <w:tcW w:w="1301" w:type="dxa"/>
          </w:tcPr>
          <w:p w:rsidR="0021597E" w:rsidRDefault="0021597E" w:rsidP="0055438D">
            <w:pPr>
              <w:jc w:val="left"/>
            </w:pPr>
          </w:p>
        </w:tc>
        <w:tc>
          <w:tcPr>
            <w:tcW w:w="1301" w:type="dxa"/>
          </w:tcPr>
          <w:p w:rsidR="0021597E" w:rsidRDefault="0021597E" w:rsidP="0055438D">
            <w:pPr>
              <w:jc w:val="left"/>
            </w:pPr>
          </w:p>
        </w:tc>
        <w:tc>
          <w:tcPr>
            <w:tcW w:w="4119" w:type="dxa"/>
          </w:tcPr>
          <w:p w:rsidR="0021597E" w:rsidRDefault="0021597E" w:rsidP="0021597E">
            <w:pPr>
              <w:jc w:val="left"/>
            </w:pPr>
            <w:r>
              <w:t xml:space="preserve">Oversees and implements individual alternative, extended, and/or other special student plans; recommends individual plans to students; and provides support to students per the student plan </w:t>
            </w:r>
          </w:p>
        </w:tc>
        <w:tc>
          <w:tcPr>
            <w:tcW w:w="1699" w:type="dxa"/>
          </w:tcPr>
          <w:p w:rsidR="0021597E" w:rsidRDefault="0021597E" w:rsidP="0055438D">
            <w:pPr>
              <w:jc w:val="left"/>
            </w:pPr>
          </w:p>
        </w:tc>
        <w:tc>
          <w:tcPr>
            <w:tcW w:w="1301" w:type="dxa"/>
          </w:tcPr>
          <w:p w:rsidR="0021597E" w:rsidRDefault="0021597E" w:rsidP="0055438D">
            <w:pPr>
              <w:jc w:val="left"/>
            </w:pPr>
          </w:p>
        </w:tc>
        <w:tc>
          <w:tcPr>
            <w:tcW w:w="2415" w:type="dxa"/>
          </w:tcPr>
          <w:p w:rsidR="0021597E" w:rsidRDefault="0021597E" w:rsidP="0055438D">
            <w:pPr>
              <w:jc w:val="left"/>
            </w:pPr>
            <w:r>
              <w:t>Job description, District plan</w:t>
            </w:r>
            <w:r w:rsidR="00E92D04">
              <w:t>, Policy Section I and J</w:t>
            </w:r>
          </w:p>
        </w:tc>
      </w:tr>
      <w:tr w:rsidR="00DA1222" w:rsidTr="0021597E">
        <w:tc>
          <w:tcPr>
            <w:tcW w:w="2012" w:type="dxa"/>
            <w:shd w:val="clear" w:color="auto" w:fill="C6D9F1" w:themeFill="text2" w:themeFillTint="33"/>
          </w:tcPr>
          <w:p w:rsidR="00DA1222" w:rsidRDefault="0021597E" w:rsidP="00270F0C">
            <w:pPr>
              <w:jc w:val="left"/>
              <w:rPr>
                <w:b/>
                <w:sz w:val="24"/>
                <w:szCs w:val="24"/>
              </w:rPr>
            </w:pPr>
            <w:r>
              <w:rPr>
                <w:b/>
                <w:sz w:val="24"/>
                <w:szCs w:val="24"/>
              </w:rPr>
              <w:t>M</w:t>
            </w:r>
            <w:r w:rsidR="005C7B97">
              <w:rPr>
                <w:b/>
                <w:sz w:val="24"/>
                <w:szCs w:val="24"/>
              </w:rPr>
              <w:t xml:space="preserve">onitoring </w:t>
            </w:r>
          </w:p>
          <w:p w:rsidR="005C7B97" w:rsidRDefault="005C7B97" w:rsidP="00270F0C">
            <w:pPr>
              <w:jc w:val="left"/>
              <w:rPr>
                <w:b/>
                <w:sz w:val="24"/>
                <w:szCs w:val="24"/>
              </w:rPr>
            </w:pPr>
            <w:r>
              <w:rPr>
                <w:b/>
                <w:sz w:val="24"/>
                <w:szCs w:val="24"/>
              </w:rPr>
              <w:t>Student Plans</w:t>
            </w:r>
          </w:p>
        </w:tc>
        <w:tc>
          <w:tcPr>
            <w:tcW w:w="1301" w:type="dxa"/>
          </w:tcPr>
          <w:p w:rsidR="00DA1222" w:rsidRDefault="00DA1222" w:rsidP="00270F0C">
            <w:pPr>
              <w:jc w:val="left"/>
            </w:pPr>
          </w:p>
        </w:tc>
        <w:tc>
          <w:tcPr>
            <w:tcW w:w="1301" w:type="dxa"/>
          </w:tcPr>
          <w:p w:rsidR="00DA1222" w:rsidRDefault="00DA1222" w:rsidP="00270F0C">
            <w:pPr>
              <w:jc w:val="left"/>
            </w:pPr>
          </w:p>
        </w:tc>
        <w:tc>
          <w:tcPr>
            <w:tcW w:w="4119" w:type="dxa"/>
          </w:tcPr>
          <w:p w:rsidR="00DA1222" w:rsidRDefault="005C7B97" w:rsidP="005C7B97">
            <w:pPr>
              <w:jc w:val="left"/>
            </w:pPr>
            <w:r>
              <w:t>Monitors</w:t>
            </w:r>
            <w:r w:rsidR="00DA1222">
              <w:t xml:space="preserve"> individual student plans that are appropriate for the students’ identified needs; </w:t>
            </w:r>
            <w:r>
              <w:t>checks</w:t>
            </w:r>
            <w:r w:rsidR="00A64DD8">
              <w:t xml:space="preserve"> progress</w:t>
            </w:r>
            <w:r>
              <w:t>, makes adjustments,</w:t>
            </w:r>
            <w:r w:rsidR="00A64DD8">
              <w:t xml:space="preserve"> and initiates follow-</w:t>
            </w:r>
            <w:r w:rsidR="00DA1222">
              <w:t xml:space="preserve">up services; provides </w:t>
            </w:r>
            <w:r w:rsidR="00DA1222">
              <w:lastRenderedPageBreak/>
              <w:t xml:space="preserve">information, direction, and assistance to </w:t>
            </w:r>
            <w:r>
              <w:t xml:space="preserve">students, </w:t>
            </w:r>
            <w:r w:rsidR="00DA1222">
              <w:t>school staff</w:t>
            </w:r>
            <w:r>
              <w:t>, and families</w:t>
            </w:r>
            <w:r w:rsidR="00DA1222">
              <w:t xml:space="preserve">; and/or revises and implements plans per parent and/or </w:t>
            </w:r>
            <w:r>
              <w:t>medical provider’s</w:t>
            </w:r>
            <w:r w:rsidR="00DA1222">
              <w:t xml:space="preserve"> directives</w:t>
            </w:r>
          </w:p>
        </w:tc>
        <w:tc>
          <w:tcPr>
            <w:tcW w:w="1699" w:type="dxa"/>
          </w:tcPr>
          <w:p w:rsidR="00DA1222" w:rsidRDefault="00DA1222" w:rsidP="00270F0C">
            <w:pPr>
              <w:jc w:val="left"/>
            </w:pPr>
          </w:p>
        </w:tc>
        <w:tc>
          <w:tcPr>
            <w:tcW w:w="1301" w:type="dxa"/>
          </w:tcPr>
          <w:p w:rsidR="00DA1222" w:rsidRDefault="00DA1222" w:rsidP="00270F0C">
            <w:pPr>
              <w:jc w:val="left"/>
            </w:pPr>
          </w:p>
        </w:tc>
        <w:tc>
          <w:tcPr>
            <w:tcW w:w="2415" w:type="dxa"/>
          </w:tcPr>
          <w:p w:rsidR="00DA1222" w:rsidRDefault="00DA1222" w:rsidP="00054DC5">
            <w:pPr>
              <w:jc w:val="left"/>
            </w:pPr>
            <w:r>
              <w:t>Job description, District plan, Policy Section I</w:t>
            </w:r>
            <w:r w:rsidR="00E92D04">
              <w:t xml:space="preserve"> and J</w:t>
            </w:r>
          </w:p>
        </w:tc>
      </w:tr>
      <w:tr w:rsidR="00AF28CA" w:rsidTr="0021597E">
        <w:tc>
          <w:tcPr>
            <w:tcW w:w="2012" w:type="dxa"/>
            <w:shd w:val="clear" w:color="auto" w:fill="C6D9F1" w:themeFill="text2" w:themeFillTint="33"/>
          </w:tcPr>
          <w:p w:rsidR="00AB11CE" w:rsidRDefault="00AB11CE" w:rsidP="00270F0C">
            <w:pPr>
              <w:jc w:val="left"/>
              <w:rPr>
                <w:b/>
                <w:sz w:val="24"/>
                <w:szCs w:val="24"/>
              </w:rPr>
            </w:pPr>
            <w:r>
              <w:rPr>
                <w:b/>
                <w:sz w:val="24"/>
                <w:szCs w:val="24"/>
              </w:rPr>
              <w:lastRenderedPageBreak/>
              <w:t>Equipment</w:t>
            </w:r>
          </w:p>
          <w:p w:rsidR="00DA1222" w:rsidRDefault="00DA1222" w:rsidP="00270F0C">
            <w:pPr>
              <w:jc w:val="left"/>
              <w:rPr>
                <w:b/>
                <w:sz w:val="24"/>
                <w:szCs w:val="24"/>
              </w:rPr>
            </w:pPr>
            <w:r>
              <w:rPr>
                <w:b/>
                <w:sz w:val="24"/>
                <w:szCs w:val="24"/>
              </w:rPr>
              <w:t>Modifications</w:t>
            </w:r>
          </w:p>
          <w:p w:rsidR="00AF28CA" w:rsidRDefault="00AB11CE" w:rsidP="00270F0C">
            <w:pPr>
              <w:jc w:val="left"/>
              <w:rPr>
                <w:b/>
                <w:sz w:val="24"/>
                <w:szCs w:val="24"/>
              </w:rPr>
            </w:pPr>
            <w:r>
              <w:rPr>
                <w:b/>
                <w:sz w:val="24"/>
                <w:szCs w:val="24"/>
              </w:rPr>
              <w:t>Adaptations</w:t>
            </w:r>
          </w:p>
        </w:tc>
        <w:tc>
          <w:tcPr>
            <w:tcW w:w="1301" w:type="dxa"/>
          </w:tcPr>
          <w:p w:rsidR="00AF28CA" w:rsidRDefault="00AF28CA" w:rsidP="00270F0C">
            <w:pPr>
              <w:jc w:val="left"/>
            </w:pPr>
          </w:p>
        </w:tc>
        <w:tc>
          <w:tcPr>
            <w:tcW w:w="1301" w:type="dxa"/>
          </w:tcPr>
          <w:p w:rsidR="00AF28CA" w:rsidRDefault="00AF28CA" w:rsidP="00270F0C">
            <w:pPr>
              <w:jc w:val="left"/>
            </w:pPr>
          </w:p>
        </w:tc>
        <w:tc>
          <w:tcPr>
            <w:tcW w:w="4119" w:type="dxa"/>
          </w:tcPr>
          <w:p w:rsidR="00AF28CA" w:rsidRDefault="00DA1222" w:rsidP="005C7B97">
            <w:pPr>
              <w:jc w:val="left"/>
            </w:pPr>
            <w:r>
              <w:t xml:space="preserve">Uses technology/equipment, environmental modifications, and/or adaptive curricular activity to support </w:t>
            </w:r>
            <w:r w:rsidR="005C7B97">
              <w:t>student’s behavior, academic, social/personal, and other</w:t>
            </w:r>
            <w:r>
              <w:t xml:space="preserve"> </w:t>
            </w:r>
            <w:r w:rsidR="005C7B97">
              <w:t>challenges</w:t>
            </w:r>
          </w:p>
        </w:tc>
        <w:tc>
          <w:tcPr>
            <w:tcW w:w="1699" w:type="dxa"/>
          </w:tcPr>
          <w:p w:rsidR="00AF28CA" w:rsidRDefault="00AF28CA" w:rsidP="00270F0C">
            <w:pPr>
              <w:jc w:val="left"/>
            </w:pPr>
          </w:p>
        </w:tc>
        <w:tc>
          <w:tcPr>
            <w:tcW w:w="1301" w:type="dxa"/>
          </w:tcPr>
          <w:p w:rsidR="00AF28CA" w:rsidRDefault="00AF28CA" w:rsidP="00270F0C">
            <w:pPr>
              <w:jc w:val="left"/>
            </w:pPr>
          </w:p>
        </w:tc>
        <w:tc>
          <w:tcPr>
            <w:tcW w:w="2415" w:type="dxa"/>
          </w:tcPr>
          <w:p w:rsidR="00AF28CA" w:rsidRDefault="00AF28CA" w:rsidP="000D1BB1">
            <w:pPr>
              <w:jc w:val="left"/>
            </w:pPr>
            <w:r>
              <w:t>Job description, District plan</w:t>
            </w:r>
          </w:p>
        </w:tc>
      </w:tr>
      <w:tr w:rsidR="000632A0" w:rsidTr="0021597E">
        <w:tc>
          <w:tcPr>
            <w:tcW w:w="2012" w:type="dxa"/>
            <w:shd w:val="clear" w:color="auto" w:fill="C6D9F1" w:themeFill="text2" w:themeFillTint="33"/>
          </w:tcPr>
          <w:p w:rsidR="000632A0" w:rsidRDefault="000632A0" w:rsidP="00270F0C">
            <w:pPr>
              <w:jc w:val="left"/>
            </w:pPr>
            <w:r>
              <w:rPr>
                <w:b/>
                <w:sz w:val="24"/>
                <w:szCs w:val="24"/>
              </w:rPr>
              <w:t>Education</w:t>
            </w:r>
          </w:p>
        </w:tc>
        <w:tc>
          <w:tcPr>
            <w:tcW w:w="1301" w:type="dxa"/>
          </w:tcPr>
          <w:p w:rsidR="000632A0" w:rsidRDefault="000632A0" w:rsidP="00270F0C">
            <w:pPr>
              <w:jc w:val="left"/>
            </w:pPr>
          </w:p>
        </w:tc>
        <w:tc>
          <w:tcPr>
            <w:tcW w:w="1301" w:type="dxa"/>
          </w:tcPr>
          <w:p w:rsidR="000632A0" w:rsidRDefault="000632A0" w:rsidP="00270F0C">
            <w:pPr>
              <w:jc w:val="left"/>
            </w:pPr>
          </w:p>
        </w:tc>
        <w:tc>
          <w:tcPr>
            <w:tcW w:w="4119" w:type="dxa"/>
          </w:tcPr>
          <w:p w:rsidR="000632A0" w:rsidRDefault="00AB11CE" w:rsidP="00A64DD8">
            <w:pPr>
              <w:jc w:val="left"/>
            </w:pPr>
            <w:r>
              <w:t>Promote</w:t>
            </w:r>
            <w:r w:rsidR="00C45D80">
              <w:t>s</w:t>
            </w:r>
            <w:r>
              <w:t xml:space="preserve"> health </w:t>
            </w:r>
            <w:r w:rsidR="005C7B97">
              <w:t xml:space="preserve">and wellness </w:t>
            </w:r>
            <w:r>
              <w:t>strategies and practices</w:t>
            </w:r>
            <w:r w:rsidR="00A64DD8">
              <w:t>;</w:t>
            </w:r>
            <w:r>
              <w:t xml:space="preserve"> consult</w:t>
            </w:r>
            <w:r w:rsidR="00C45D80">
              <w:t>s</w:t>
            </w:r>
            <w:r>
              <w:t xml:space="preserve"> and train</w:t>
            </w:r>
            <w:r w:rsidR="00C45D80">
              <w:t>s</w:t>
            </w:r>
            <w:r>
              <w:t xml:space="preserve"> team members, family, and students to enhance performance abilities</w:t>
            </w:r>
            <w:r w:rsidR="005C7B97">
              <w:t xml:space="preserve"> and cope with challenges</w:t>
            </w:r>
          </w:p>
        </w:tc>
        <w:tc>
          <w:tcPr>
            <w:tcW w:w="1699" w:type="dxa"/>
          </w:tcPr>
          <w:p w:rsidR="000632A0" w:rsidRDefault="000632A0" w:rsidP="00270F0C">
            <w:pPr>
              <w:jc w:val="left"/>
            </w:pPr>
          </w:p>
        </w:tc>
        <w:tc>
          <w:tcPr>
            <w:tcW w:w="1301" w:type="dxa"/>
          </w:tcPr>
          <w:p w:rsidR="000632A0" w:rsidRDefault="000632A0" w:rsidP="00270F0C">
            <w:pPr>
              <w:jc w:val="left"/>
            </w:pPr>
          </w:p>
        </w:tc>
        <w:tc>
          <w:tcPr>
            <w:tcW w:w="2415" w:type="dxa"/>
          </w:tcPr>
          <w:p w:rsidR="000632A0" w:rsidRDefault="000632A0" w:rsidP="007F1B69">
            <w:pPr>
              <w:jc w:val="left"/>
            </w:pPr>
            <w:r>
              <w:t>Job description, District plan</w:t>
            </w:r>
          </w:p>
        </w:tc>
      </w:tr>
      <w:tr w:rsidR="000632A0" w:rsidTr="0021597E">
        <w:tc>
          <w:tcPr>
            <w:tcW w:w="2012" w:type="dxa"/>
            <w:shd w:val="clear" w:color="auto" w:fill="C6D9F1" w:themeFill="text2" w:themeFillTint="33"/>
          </w:tcPr>
          <w:p w:rsidR="00AB11CE" w:rsidRDefault="00AB11CE" w:rsidP="00B14D26">
            <w:pPr>
              <w:jc w:val="left"/>
              <w:rPr>
                <w:b/>
                <w:sz w:val="24"/>
                <w:szCs w:val="24"/>
              </w:rPr>
            </w:pPr>
            <w:r>
              <w:rPr>
                <w:b/>
                <w:sz w:val="24"/>
                <w:szCs w:val="24"/>
              </w:rPr>
              <w:t>Family</w:t>
            </w:r>
          </w:p>
          <w:p w:rsidR="000632A0" w:rsidRDefault="00AB11CE" w:rsidP="00B14D26">
            <w:pPr>
              <w:jc w:val="left"/>
            </w:pPr>
            <w:r>
              <w:rPr>
                <w:b/>
                <w:sz w:val="24"/>
                <w:szCs w:val="24"/>
              </w:rPr>
              <w:t>Communication</w:t>
            </w:r>
          </w:p>
        </w:tc>
        <w:tc>
          <w:tcPr>
            <w:tcW w:w="1301" w:type="dxa"/>
          </w:tcPr>
          <w:p w:rsidR="000632A0" w:rsidRDefault="000632A0" w:rsidP="00270F0C">
            <w:pPr>
              <w:jc w:val="left"/>
            </w:pPr>
          </w:p>
        </w:tc>
        <w:tc>
          <w:tcPr>
            <w:tcW w:w="1301" w:type="dxa"/>
          </w:tcPr>
          <w:p w:rsidR="000632A0" w:rsidRDefault="000632A0" w:rsidP="00270F0C">
            <w:pPr>
              <w:jc w:val="left"/>
            </w:pPr>
          </w:p>
        </w:tc>
        <w:tc>
          <w:tcPr>
            <w:tcW w:w="4119" w:type="dxa"/>
          </w:tcPr>
          <w:p w:rsidR="000632A0" w:rsidRDefault="00AB11CE" w:rsidP="00122B6A">
            <w:pPr>
              <w:jc w:val="left"/>
            </w:pPr>
            <w:r>
              <w:t>Communicate</w:t>
            </w:r>
            <w:r w:rsidR="00C45D80">
              <w:t>s</w:t>
            </w:r>
            <w:r>
              <w:t xml:space="preserve"> with families in a sensitive manner</w:t>
            </w:r>
            <w:r w:rsidR="00A64DD8">
              <w:t xml:space="preserve">; </w:t>
            </w:r>
            <w:r>
              <w:t>secure</w:t>
            </w:r>
            <w:r w:rsidR="00A64DD8">
              <w:t>s</w:t>
            </w:r>
            <w:r>
              <w:t xml:space="preserve"> permission for evaluations and services</w:t>
            </w:r>
          </w:p>
        </w:tc>
        <w:tc>
          <w:tcPr>
            <w:tcW w:w="1699" w:type="dxa"/>
          </w:tcPr>
          <w:p w:rsidR="000632A0" w:rsidRDefault="000632A0" w:rsidP="00270F0C">
            <w:pPr>
              <w:jc w:val="left"/>
            </w:pPr>
          </w:p>
        </w:tc>
        <w:tc>
          <w:tcPr>
            <w:tcW w:w="1301" w:type="dxa"/>
          </w:tcPr>
          <w:p w:rsidR="000632A0" w:rsidRDefault="000632A0" w:rsidP="00270F0C">
            <w:pPr>
              <w:jc w:val="left"/>
            </w:pPr>
          </w:p>
        </w:tc>
        <w:tc>
          <w:tcPr>
            <w:tcW w:w="2415" w:type="dxa"/>
          </w:tcPr>
          <w:p w:rsidR="000632A0" w:rsidRDefault="000632A0" w:rsidP="007F1B69">
            <w:pPr>
              <w:jc w:val="left"/>
            </w:pPr>
            <w:r>
              <w:t>Job description, District plan</w:t>
            </w:r>
          </w:p>
        </w:tc>
      </w:tr>
      <w:tr w:rsidR="00987C05" w:rsidTr="0021597E">
        <w:tc>
          <w:tcPr>
            <w:tcW w:w="2012" w:type="dxa"/>
            <w:shd w:val="clear" w:color="auto" w:fill="C6D9F1" w:themeFill="text2" w:themeFillTint="33"/>
          </w:tcPr>
          <w:p w:rsidR="00987C05" w:rsidRDefault="00987C05" w:rsidP="00270F0C">
            <w:pPr>
              <w:jc w:val="left"/>
              <w:rPr>
                <w:b/>
                <w:sz w:val="24"/>
                <w:szCs w:val="24"/>
              </w:rPr>
            </w:pPr>
            <w:r>
              <w:rPr>
                <w:b/>
                <w:sz w:val="24"/>
                <w:szCs w:val="24"/>
              </w:rPr>
              <w:t>Student Data</w:t>
            </w:r>
          </w:p>
        </w:tc>
        <w:tc>
          <w:tcPr>
            <w:tcW w:w="1301" w:type="dxa"/>
          </w:tcPr>
          <w:p w:rsidR="00987C05" w:rsidRDefault="00987C05" w:rsidP="00270F0C">
            <w:pPr>
              <w:jc w:val="left"/>
            </w:pPr>
          </w:p>
        </w:tc>
        <w:tc>
          <w:tcPr>
            <w:tcW w:w="1301" w:type="dxa"/>
          </w:tcPr>
          <w:p w:rsidR="00987C05" w:rsidRDefault="00987C05" w:rsidP="00270F0C">
            <w:pPr>
              <w:jc w:val="left"/>
            </w:pPr>
          </w:p>
        </w:tc>
        <w:tc>
          <w:tcPr>
            <w:tcW w:w="4119" w:type="dxa"/>
          </w:tcPr>
          <w:p w:rsidR="00987C05" w:rsidRDefault="00987C05" w:rsidP="00987C05">
            <w:pPr>
              <w:jc w:val="left"/>
            </w:pPr>
            <w:r>
              <w:t>Collects, analyzes, and shares student data from state, district, and school sources to inform guidance and sch</w:t>
            </w:r>
            <w:r w:rsidR="00997B80">
              <w:t>ool program; m</w:t>
            </w:r>
            <w:r>
              <w:t>ake</w:t>
            </w:r>
            <w:r w:rsidR="00997B80">
              <w:t>s adjustments</w:t>
            </w:r>
            <w:r>
              <w:t xml:space="preserve"> to services/program accordingly; communicates results verbally and in writing</w:t>
            </w:r>
          </w:p>
        </w:tc>
        <w:tc>
          <w:tcPr>
            <w:tcW w:w="1699" w:type="dxa"/>
          </w:tcPr>
          <w:p w:rsidR="00987C05" w:rsidRDefault="00987C05" w:rsidP="00270F0C">
            <w:pPr>
              <w:jc w:val="left"/>
            </w:pPr>
          </w:p>
        </w:tc>
        <w:tc>
          <w:tcPr>
            <w:tcW w:w="1301" w:type="dxa"/>
          </w:tcPr>
          <w:p w:rsidR="00987C05" w:rsidRDefault="00987C05" w:rsidP="00270F0C">
            <w:pPr>
              <w:jc w:val="left"/>
            </w:pPr>
          </w:p>
        </w:tc>
        <w:tc>
          <w:tcPr>
            <w:tcW w:w="2415" w:type="dxa"/>
          </w:tcPr>
          <w:p w:rsidR="00987C05" w:rsidRDefault="00987C05" w:rsidP="0055438D">
            <w:pPr>
              <w:jc w:val="left"/>
            </w:pPr>
            <w:r>
              <w:t>Job description, District plan</w:t>
            </w:r>
          </w:p>
        </w:tc>
      </w:tr>
      <w:tr w:rsidR="00AB11CE" w:rsidTr="0021597E">
        <w:tc>
          <w:tcPr>
            <w:tcW w:w="2012" w:type="dxa"/>
            <w:shd w:val="clear" w:color="auto" w:fill="C6D9F1" w:themeFill="text2" w:themeFillTint="33"/>
          </w:tcPr>
          <w:p w:rsidR="00AB11CE" w:rsidRDefault="00A44AC3" w:rsidP="00270F0C">
            <w:pPr>
              <w:jc w:val="left"/>
              <w:rPr>
                <w:b/>
                <w:sz w:val="24"/>
                <w:szCs w:val="24"/>
              </w:rPr>
            </w:pPr>
            <w:r>
              <w:rPr>
                <w:b/>
                <w:sz w:val="24"/>
                <w:szCs w:val="24"/>
              </w:rPr>
              <w:t>School Handbooks and Records</w:t>
            </w:r>
          </w:p>
        </w:tc>
        <w:tc>
          <w:tcPr>
            <w:tcW w:w="1301" w:type="dxa"/>
          </w:tcPr>
          <w:p w:rsidR="00AB11CE" w:rsidRDefault="00AB11CE" w:rsidP="00270F0C">
            <w:pPr>
              <w:jc w:val="left"/>
            </w:pPr>
          </w:p>
        </w:tc>
        <w:tc>
          <w:tcPr>
            <w:tcW w:w="1301" w:type="dxa"/>
          </w:tcPr>
          <w:p w:rsidR="00AB11CE" w:rsidRDefault="00AB11CE" w:rsidP="00270F0C">
            <w:pPr>
              <w:jc w:val="left"/>
            </w:pPr>
          </w:p>
        </w:tc>
        <w:tc>
          <w:tcPr>
            <w:tcW w:w="4119" w:type="dxa"/>
          </w:tcPr>
          <w:p w:rsidR="00AB11CE" w:rsidRDefault="00987C05" w:rsidP="00332E1F">
            <w:pPr>
              <w:jc w:val="left"/>
            </w:pPr>
            <w:r>
              <w:t>M</w:t>
            </w:r>
            <w:r w:rsidR="00AB11CE">
              <w:t xml:space="preserve">aintains organized, clear, </w:t>
            </w:r>
            <w:r w:rsidR="00C45D80">
              <w:t xml:space="preserve">accurate, </w:t>
            </w:r>
            <w:r w:rsidR="00AB11CE">
              <w:t xml:space="preserve">and useful records utilizing technology relevant to </w:t>
            </w:r>
            <w:r w:rsidR="00E44676">
              <w:t xml:space="preserve">services </w:t>
            </w:r>
            <w:r w:rsidR="00AB11CE">
              <w:t>and in a manner compliant with professional standards</w:t>
            </w:r>
            <w:r w:rsidR="00332E1F">
              <w:t>; responds to records request in a timely manner and in compliance with policy and law</w:t>
            </w:r>
            <w:r w:rsidR="008D4FAE">
              <w:t>; assists administration with school handbooks, reporting systems, and other records</w:t>
            </w:r>
          </w:p>
        </w:tc>
        <w:tc>
          <w:tcPr>
            <w:tcW w:w="1699" w:type="dxa"/>
          </w:tcPr>
          <w:p w:rsidR="00AB11CE" w:rsidRDefault="00AB11CE" w:rsidP="00270F0C">
            <w:pPr>
              <w:jc w:val="left"/>
            </w:pPr>
          </w:p>
        </w:tc>
        <w:tc>
          <w:tcPr>
            <w:tcW w:w="1301" w:type="dxa"/>
          </w:tcPr>
          <w:p w:rsidR="00AB11CE" w:rsidRDefault="00AB11CE" w:rsidP="00270F0C">
            <w:pPr>
              <w:jc w:val="left"/>
            </w:pPr>
          </w:p>
        </w:tc>
        <w:tc>
          <w:tcPr>
            <w:tcW w:w="2415" w:type="dxa"/>
          </w:tcPr>
          <w:p w:rsidR="00AB11CE" w:rsidRDefault="00AB11CE" w:rsidP="00054DC5">
            <w:pPr>
              <w:jc w:val="left"/>
            </w:pPr>
            <w:r>
              <w:t>Job description, District plan</w:t>
            </w:r>
            <w:r w:rsidR="00E92D04">
              <w:t>, Policy Section I and J</w:t>
            </w:r>
          </w:p>
        </w:tc>
      </w:tr>
      <w:tr w:rsidR="00855399" w:rsidTr="0021597E">
        <w:tc>
          <w:tcPr>
            <w:tcW w:w="2012" w:type="dxa"/>
            <w:shd w:val="clear" w:color="auto" w:fill="C6D9F1" w:themeFill="text2" w:themeFillTint="33"/>
          </w:tcPr>
          <w:p w:rsidR="00855399" w:rsidRDefault="00855399" w:rsidP="00270F0C">
            <w:pPr>
              <w:jc w:val="left"/>
              <w:rPr>
                <w:b/>
                <w:sz w:val="24"/>
                <w:szCs w:val="24"/>
              </w:rPr>
            </w:pPr>
            <w:r>
              <w:rPr>
                <w:b/>
                <w:sz w:val="24"/>
                <w:szCs w:val="24"/>
              </w:rPr>
              <w:t>Student Schedule and Management</w:t>
            </w:r>
          </w:p>
        </w:tc>
        <w:tc>
          <w:tcPr>
            <w:tcW w:w="1301" w:type="dxa"/>
          </w:tcPr>
          <w:p w:rsidR="00855399" w:rsidRDefault="00855399" w:rsidP="00270F0C">
            <w:pPr>
              <w:jc w:val="left"/>
            </w:pPr>
          </w:p>
        </w:tc>
        <w:tc>
          <w:tcPr>
            <w:tcW w:w="1301" w:type="dxa"/>
          </w:tcPr>
          <w:p w:rsidR="00855399" w:rsidRDefault="00855399" w:rsidP="00270F0C">
            <w:pPr>
              <w:jc w:val="left"/>
            </w:pPr>
          </w:p>
        </w:tc>
        <w:tc>
          <w:tcPr>
            <w:tcW w:w="4119" w:type="dxa"/>
          </w:tcPr>
          <w:p w:rsidR="00855399" w:rsidRDefault="00855399" w:rsidP="00E2241E">
            <w:pPr>
              <w:jc w:val="left"/>
            </w:pPr>
            <w:r>
              <w:t>Develop/assist with school’s master schedule and student schedules, and assist with registering new students, transferring students in and out of school, and working with foreign exchange student coordinators</w:t>
            </w:r>
          </w:p>
        </w:tc>
        <w:tc>
          <w:tcPr>
            <w:tcW w:w="1699" w:type="dxa"/>
          </w:tcPr>
          <w:p w:rsidR="00855399" w:rsidRDefault="00855399" w:rsidP="00270F0C">
            <w:pPr>
              <w:jc w:val="left"/>
            </w:pPr>
          </w:p>
        </w:tc>
        <w:tc>
          <w:tcPr>
            <w:tcW w:w="1301" w:type="dxa"/>
          </w:tcPr>
          <w:p w:rsidR="00855399" w:rsidRDefault="00855399" w:rsidP="00270F0C">
            <w:pPr>
              <w:jc w:val="left"/>
            </w:pPr>
          </w:p>
        </w:tc>
        <w:tc>
          <w:tcPr>
            <w:tcW w:w="2415" w:type="dxa"/>
          </w:tcPr>
          <w:p w:rsidR="00855399" w:rsidRDefault="00855399" w:rsidP="00CE0BA1">
            <w:pPr>
              <w:jc w:val="left"/>
            </w:pPr>
            <w:r>
              <w:t>Job description, District plan</w:t>
            </w:r>
          </w:p>
        </w:tc>
      </w:tr>
      <w:tr w:rsidR="00855399" w:rsidTr="0021597E">
        <w:tc>
          <w:tcPr>
            <w:tcW w:w="2012" w:type="dxa"/>
            <w:shd w:val="clear" w:color="auto" w:fill="C6D9F1" w:themeFill="text2" w:themeFillTint="33"/>
          </w:tcPr>
          <w:p w:rsidR="00855399" w:rsidRDefault="00855399" w:rsidP="00270F0C">
            <w:pPr>
              <w:jc w:val="left"/>
              <w:rPr>
                <w:b/>
                <w:sz w:val="24"/>
                <w:szCs w:val="24"/>
              </w:rPr>
            </w:pPr>
            <w:r>
              <w:rPr>
                <w:b/>
                <w:sz w:val="24"/>
                <w:szCs w:val="24"/>
              </w:rPr>
              <w:t>Annual Testing</w:t>
            </w:r>
          </w:p>
        </w:tc>
        <w:tc>
          <w:tcPr>
            <w:tcW w:w="1301" w:type="dxa"/>
          </w:tcPr>
          <w:p w:rsidR="00855399" w:rsidRDefault="00855399" w:rsidP="00270F0C">
            <w:pPr>
              <w:jc w:val="left"/>
            </w:pPr>
          </w:p>
        </w:tc>
        <w:tc>
          <w:tcPr>
            <w:tcW w:w="1301" w:type="dxa"/>
          </w:tcPr>
          <w:p w:rsidR="00855399" w:rsidRDefault="00855399" w:rsidP="00270F0C">
            <w:pPr>
              <w:jc w:val="left"/>
            </w:pPr>
          </w:p>
        </w:tc>
        <w:tc>
          <w:tcPr>
            <w:tcW w:w="4119" w:type="dxa"/>
          </w:tcPr>
          <w:p w:rsidR="00855399" w:rsidRDefault="00855399" w:rsidP="00F327FF">
            <w:pPr>
              <w:jc w:val="left"/>
            </w:pPr>
            <w:r>
              <w:t>Coordinate and assist with school’s annual testing program and inform students and parents of important testing dates</w:t>
            </w:r>
          </w:p>
        </w:tc>
        <w:tc>
          <w:tcPr>
            <w:tcW w:w="1699" w:type="dxa"/>
          </w:tcPr>
          <w:p w:rsidR="00855399" w:rsidRDefault="00855399" w:rsidP="00270F0C">
            <w:pPr>
              <w:jc w:val="left"/>
            </w:pPr>
          </w:p>
        </w:tc>
        <w:tc>
          <w:tcPr>
            <w:tcW w:w="1301" w:type="dxa"/>
          </w:tcPr>
          <w:p w:rsidR="00855399" w:rsidRDefault="00855399" w:rsidP="00270F0C">
            <w:pPr>
              <w:jc w:val="left"/>
            </w:pPr>
          </w:p>
        </w:tc>
        <w:tc>
          <w:tcPr>
            <w:tcW w:w="2415" w:type="dxa"/>
          </w:tcPr>
          <w:p w:rsidR="00855399" w:rsidRDefault="00855399" w:rsidP="00CE0BA1">
            <w:pPr>
              <w:jc w:val="left"/>
            </w:pPr>
            <w:r>
              <w:t>Job description, District plan</w:t>
            </w:r>
          </w:p>
        </w:tc>
      </w:tr>
      <w:tr w:rsidR="000632A0" w:rsidTr="0021597E">
        <w:tc>
          <w:tcPr>
            <w:tcW w:w="2012" w:type="dxa"/>
            <w:shd w:val="clear" w:color="auto" w:fill="C6D9F1" w:themeFill="text2" w:themeFillTint="33"/>
          </w:tcPr>
          <w:p w:rsidR="000632A0" w:rsidRDefault="000632A0" w:rsidP="00270F0C">
            <w:pPr>
              <w:jc w:val="left"/>
            </w:pPr>
            <w:r>
              <w:rPr>
                <w:b/>
                <w:sz w:val="24"/>
                <w:szCs w:val="24"/>
              </w:rPr>
              <w:t>Flexibility and Responsiveness</w:t>
            </w:r>
          </w:p>
        </w:tc>
        <w:tc>
          <w:tcPr>
            <w:tcW w:w="1301" w:type="dxa"/>
          </w:tcPr>
          <w:p w:rsidR="000632A0" w:rsidRDefault="000632A0" w:rsidP="00270F0C">
            <w:pPr>
              <w:jc w:val="left"/>
            </w:pPr>
          </w:p>
        </w:tc>
        <w:tc>
          <w:tcPr>
            <w:tcW w:w="1301" w:type="dxa"/>
          </w:tcPr>
          <w:p w:rsidR="000632A0" w:rsidRDefault="000632A0" w:rsidP="00270F0C">
            <w:pPr>
              <w:jc w:val="left"/>
            </w:pPr>
          </w:p>
        </w:tc>
        <w:tc>
          <w:tcPr>
            <w:tcW w:w="4119" w:type="dxa"/>
          </w:tcPr>
          <w:p w:rsidR="000632A0" w:rsidRDefault="000632A0" w:rsidP="00F327FF">
            <w:pPr>
              <w:jc w:val="left"/>
            </w:pPr>
            <w:r>
              <w:t xml:space="preserve">Revises the </w:t>
            </w:r>
            <w:r w:rsidR="00F327FF">
              <w:t>guidance</w:t>
            </w:r>
            <w:r>
              <w:t xml:space="preserve"> program when needed to meet student, teacher, and school needs</w:t>
            </w:r>
          </w:p>
        </w:tc>
        <w:tc>
          <w:tcPr>
            <w:tcW w:w="1699" w:type="dxa"/>
          </w:tcPr>
          <w:p w:rsidR="000632A0" w:rsidRDefault="000632A0" w:rsidP="00270F0C">
            <w:pPr>
              <w:jc w:val="left"/>
            </w:pPr>
          </w:p>
        </w:tc>
        <w:tc>
          <w:tcPr>
            <w:tcW w:w="1301" w:type="dxa"/>
          </w:tcPr>
          <w:p w:rsidR="000632A0" w:rsidRDefault="000632A0" w:rsidP="00270F0C">
            <w:pPr>
              <w:jc w:val="left"/>
            </w:pPr>
          </w:p>
        </w:tc>
        <w:tc>
          <w:tcPr>
            <w:tcW w:w="2415" w:type="dxa"/>
          </w:tcPr>
          <w:p w:rsidR="000632A0" w:rsidRDefault="000632A0" w:rsidP="007F1B69">
            <w:pPr>
              <w:jc w:val="left"/>
            </w:pPr>
            <w:r>
              <w:t>Job description, District plan</w:t>
            </w:r>
          </w:p>
        </w:tc>
      </w:tr>
      <w:tr w:rsidR="005C7B97" w:rsidTr="0021597E">
        <w:tc>
          <w:tcPr>
            <w:tcW w:w="2012" w:type="dxa"/>
            <w:shd w:val="clear" w:color="auto" w:fill="C6D9F1" w:themeFill="text2" w:themeFillTint="33"/>
          </w:tcPr>
          <w:p w:rsidR="000632A0" w:rsidRPr="00971186" w:rsidRDefault="000632A0" w:rsidP="00270F0C">
            <w:pPr>
              <w:jc w:val="left"/>
              <w:rPr>
                <w:i/>
                <w:color w:val="FF0000"/>
                <w:sz w:val="28"/>
                <w:szCs w:val="28"/>
              </w:rPr>
            </w:pPr>
            <w:r>
              <w:rPr>
                <w:b/>
                <w:i/>
                <w:sz w:val="28"/>
                <w:szCs w:val="28"/>
              </w:rPr>
              <w:t>Professional Responsibilities</w:t>
            </w:r>
          </w:p>
        </w:tc>
        <w:tc>
          <w:tcPr>
            <w:tcW w:w="1301" w:type="dxa"/>
            <w:shd w:val="clear" w:color="auto" w:fill="C6D9F1" w:themeFill="text2" w:themeFillTint="33"/>
          </w:tcPr>
          <w:p w:rsidR="000632A0" w:rsidRPr="00877D00" w:rsidRDefault="000632A0" w:rsidP="00270F0C">
            <w:pPr>
              <w:jc w:val="left"/>
              <w:rPr>
                <w:b/>
                <w:sz w:val="24"/>
                <w:szCs w:val="24"/>
              </w:rPr>
            </w:pPr>
            <w:r>
              <w:rPr>
                <w:b/>
                <w:sz w:val="24"/>
                <w:szCs w:val="24"/>
              </w:rPr>
              <w:t>Exceeds Standard</w:t>
            </w:r>
          </w:p>
        </w:tc>
        <w:tc>
          <w:tcPr>
            <w:tcW w:w="1301" w:type="dxa"/>
            <w:shd w:val="clear" w:color="auto" w:fill="C6D9F1" w:themeFill="text2" w:themeFillTint="33"/>
          </w:tcPr>
          <w:p w:rsidR="000632A0" w:rsidRDefault="000632A0" w:rsidP="00270F0C">
            <w:pPr>
              <w:jc w:val="left"/>
              <w:rPr>
                <w:b/>
                <w:sz w:val="24"/>
                <w:szCs w:val="24"/>
              </w:rPr>
            </w:pPr>
            <w:r>
              <w:rPr>
                <w:b/>
                <w:sz w:val="24"/>
                <w:szCs w:val="24"/>
              </w:rPr>
              <w:t>Meets</w:t>
            </w:r>
          </w:p>
          <w:p w:rsidR="000632A0" w:rsidRPr="00877D00" w:rsidRDefault="00297312" w:rsidP="00270F0C">
            <w:pPr>
              <w:jc w:val="left"/>
              <w:rPr>
                <w:b/>
                <w:sz w:val="24"/>
                <w:szCs w:val="24"/>
              </w:rPr>
            </w:pPr>
            <w:r>
              <w:rPr>
                <w:b/>
                <w:sz w:val="24"/>
                <w:szCs w:val="24"/>
              </w:rPr>
              <w:t>Standard</w:t>
            </w:r>
          </w:p>
        </w:tc>
        <w:tc>
          <w:tcPr>
            <w:tcW w:w="4119" w:type="dxa"/>
            <w:shd w:val="clear" w:color="auto" w:fill="C6D9F1" w:themeFill="text2" w:themeFillTint="33"/>
          </w:tcPr>
          <w:p w:rsidR="000632A0" w:rsidRPr="00877D00" w:rsidRDefault="000632A0" w:rsidP="00270F0C">
            <w:pPr>
              <w:jc w:val="left"/>
              <w:rPr>
                <w:b/>
                <w:sz w:val="24"/>
                <w:szCs w:val="24"/>
              </w:rPr>
            </w:pPr>
            <w:r>
              <w:rPr>
                <w:b/>
                <w:sz w:val="24"/>
                <w:szCs w:val="24"/>
              </w:rPr>
              <w:t>Proficient Defined</w:t>
            </w:r>
          </w:p>
        </w:tc>
        <w:tc>
          <w:tcPr>
            <w:tcW w:w="1699" w:type="dxa"/>
            <w:shd w:val="clear" w:color="auto" w:fill="C6D9F1" w:themeFill="text2" w:themeFillTint="33"/>
          </w:tcPr>
          <w:p w:rsidR="000632A0" w:rsidRPr="00877D00" w:rsidRDefault="000632A0" w:rsidP="00270F0C">
            <w:pPr>
              <w:jc w:val="left"/>
              <w:rPr>
                <w:b/>
                <w:sz w:val="24"/>
                <w:szCs w:val="24"/>
              </w:rPr>
            </w:pPr>
            <w:r w:rsidRPr="00877D00">
              <w:rPr>
                <w:b/>
                <w:sz w:val="24"/>
                <w:szCs w:val="24"/>
              </w:rPr>
              <w:t>Needs Improv</w:t>
            </w:r>
            <w:r>
              <w:rPr>
                <w:b/>
                <w:sz w:val="24"/>
                <w:szCs w:val="24"/>
              </w:rPr>
              <w:t>e</w:t>
            </w:r>
            <w:r w:rsidRPr="00877D00">
              <w:rPr>
                <w:b/>
                <w:sz w:val="24"/>
                <w:szCs w:val="24"/>
              </w:rPr>
              <w:t>ment</w:t>
            </w:r>
          </w:p>
        </w:tc>
        <w:tc>
          <w:tcPr>
            <w:tcW w:w="1301" w:type="dxa"/>
            <w:shd w:val="clear" w:color="auto" w:fill="C6D9F1" w:themeFill="text2" w:themeFillTint="33"/>
          </w:tcPr>
          <w:p w:rsidR="000632A0" w:rsidRDefault="000632A0" w:rsidP="00270F0C">
            <w:pPr>
              <w:jc w:val="left"/>
              <w:rPr>
                <w:b/>
                <w:sz w:val="24"/>
                <w:szCs w:val="24"/>
              </w:rPr>
            </w:pPr>
            <w:r w:rsidRPr="00877D00">
              <w:rPr>
                <w:b/>
                <w:sz w:val="24"/>
                <w:szCs w:val="24"/>
              </w:rPr>
              <w:t>Does Not</w:t>
            </w:r>
            <w:r>
              <w:rPr>
                <w:b/>
                <w:sz w:val="24"/>
                <w:szCs w:val="24"/>
              </w:rPr>
              <w:t xml:space="preserve"> </w:t>
            </w:r>
            <w:r w:rsidRPr="00877D00">
              <w:rPr>
                <w:b/>
                <w:sz w:val="24"/>
                <w:szCs w:val="24"/>
              </w:rPr>
              <w:t xml:space="preserve">Meet </w:t>
            </w:r>
          </w:p>
          <w:p w:rsidR="000632A0" w:rsidRPr="00877D00" w:rsidRDefault="000632A0" w:rsidP="00270F0C">
            <w:pPr>
              <w:jc w:val="left"/>
              <w:rPr>
                <w:b/>
                <w:sz w:val="24"/>
                <w:szCs w:val="24"/>
              </w:rPr>
            </w:pPr>
            <w:r w:rsidRPr="00877D00">
              <w:rPr>
                <w:b/>
                <w:sz w:val="24"/>
                <w:szCs w:val="24"/>
              </w:rPr>
              <w:lastRenderedPageBreak/>
              <w:t>Standard</w:t>
            </w:r>
          </w:p>
        </w:tc>
        <w:tc>
          <w:tcPr>
            <w:tcW w:w="2415" w:type="dxa"/>
            <w:shd w:val="clear" w:color="auto" w:fill="C6D9F1" w:themeFill="text2" w:themeFillTint="33"/>
          </w:tcPr>
          <w:p w:rsidR="000632A0" w:rsidRPr="00877D00" w:rsidRDefault="000632A0" w:rsidP="00270F0C">
            <w:pPr>
              <w:jc w:val="left"/>
              <w:rPr>
                <w:b/>
                <w:sz w:val="24"/>
                <w:szCs w:val="24"/>
              </w:rPr>
            </w:pPr>
            <w:r>
              <w:rPr>
                <w:b/>
                <w:sz w:val="24"/>
                <w:szCs w:val="24"/>
              </w:rPr>
              <w:lastRenderedPageBreak/>
              <w:t>Reference</w:t>
            </w:r>
          </w:p>
        </w:tc>
      </w:tr>
      <w:tr w:rsidR="000632A0" w:rsidTr="0021597E">
        <w:tc>
          <w:tcPr>
            <w:tcW w:w="2012" w:type="dxa"/>
            <w:shd w:val="clear" w:color="auto" w:fill="C6D9F1" w:themeFill="text2" w:themeFillTint="33"/>
          </w:tcPr>
          <w:p w:rsidR="000632A0" w:rsidRDefault="000632A0" w:rsidP="00270F0C">
            <w:pPr>
              <w:jc w:val="left"/>
            </w:pPr>
            <w:r w:rsidRPr="00AC1F5B">
              <w:rPr>
                <w:b/>
                <w:sz w:val="24"/>
                <w:szCs w:val="24"/>
              </w:rPr>
              <w:lastRenderedPageBreak/>
              <w:t>Attendance</w:t>
            </w:r>
          </w:p>
        </w:tc>
        <w:tc>
          <w:tcPr>
            <w:tcW w:w="1301" w:type="dxa"/>
          </w:tcPr>
          <w:p w:rsidR="000632A0" w:rsidRDefault="000632A0" w:rsidP="00270F0C">
            <w:pPr>
              <w:jc w:val="left"/>
            </w:pPr>
          </w:p>
        </w:tc>
        <w:tc>
          <w:tcPr>
            <w:tcW w:w="1301" w:type="dxa"/>
          </w:tcPr>
          <w:p w:rsidR="000632A0" w:rsidRDefault="000632A0" w:rsidP="00270F0C">
            <w:pPr>
              <w:jc w:val="left"/>
            </w:pPr>
          </w:p>
        </w:tc>
        <w:tc>
          <w:tcPr>
            <w:tcW w:w="4119" w:type="dxa"/>
          </w:tcPr>
          <w:p w:rsidR="000632A0" w:rsidRDefault="000632A0" w:rsidP="00270F0C">
            <w:pPr>
              <w:jc w:val="left"/>
            </w:pPr>
            <w:r>
              <w:t>Practices</w:t>
            </w:r>
            <w:r w:rsidRPr="008E3F0E">
              <w:t xml:space="preserve"> good attendance</w:t>
            </w:r>
            <w:r>
              <w:t xml:space="preserve"> and punctuality habits</w:t>
            </w:r>
          </w:p>
        </w:tc>
        <w:tc>
          <w:tcPr>
            <w:tcW w:w="1699" w:type="dxa"/>
          </w:tcPr>
          <w:p w:rsidR="000632A0" w:rsidRDefault="000632A0" w:rsidP="00270F0C">
            <w:pPr>
              <w:jc w:val="left"/>
            </w:pPr>
          </w:p>
        </w:tc>
        <w:tc>
          <w:tcPr>
            <w:tcW w:w="1301" w:type="dxa"/>
          </w:tcPr>
          <w:p w:rsidR="000632A0" w:rsidRDefault="000632A0" w:rsidP="00270F0C">
            <w:pPr>
              <w:jc w:val="left"/>
            </w:pPr>
          </w:p>
        </w:tc>
        <w:tc>
          <w:tcPr>
            <w:tcW w:w="2415" w:type="dxa"/>
          </w:tcPr>
          <w:p w:rsidR="000632A0" w:rsidRPr="008E3F0E" w:rsidRDefault="000632A0" w:rsidP="00270F0C">
            <w:pPr>
              <w:jc w:val="left"/>
            </w:pPr>
            <w:r>
              <w:t>Policy GA &amp; GBE</w:t>
            </w:r>
          </w:p>
        </w:tc>
      </w:tr>
      <w:tr w:rsidR="000632A0" w:rsidTr="0021597E">
        <w:tc>
          <w:tcPr>
            <w:tcW w:w="2012" w:type="dxa"/>
            <w:shd w:val="clear" w:color="auto" w:fill="C6D9F1" w:themeFill="text2" w:themeFillTint="33"/>
          </w:tcPr>
          <w:p w:rsidR="000632A0" w:rsidRDefault="000632A0" w:rsidP="00270F0C">
            <w:pPr>
              <w:jc w:val="left"/>
            </w:pPr>
            <w:r w:rsidRPr="00AC1F5B">
              <w:rPr>
                <w:b/>
                <w:sz w:val="24"/>
                <w:szCs w:val="24"/>
              </w:rPr>
              <w:t>Reliability</w:t>
            </w:r>
          </w:p>
        </w:tc>
        <w:tc>
          <w:tcPr>
            <w:tcW w:w="1301" w:type="dxa"/>
          </w:tcPr>
          <w:p w:rsidR="000632A0" w:rsidRDefault="000632A0" w:rsidP="00270F0C">
            <w:pPr>
              <w:jc w:val="left"/>
            </w:pPr>
          </w:p>
        </w:tc>
        <w:tc>
          <w:tcPr>
            <w:tcW w:w="1301" w:type="dxa"/>
          </w:tcPr>
          <w:p w:rsidR="000632A0" w:rsidRDefault="000632A0" w:rsidP="00270F0C">
            <w:pPr>
              <w:jc w:val="left"/>
            </w:pPr>
          </w:p>
        </w:tc>
        <w:tc>
          <w:tcPr>
            <w:tcW w:w="4119" w:type="dxa"/>
          </w:tcPr>
          <w:p w:rsidR="000632A0" w:rsidRPr="008E3F0E" w:rsidRDefault="000632A0" w:rsidP="00270F0C">
            <w:pPr>
              <w:jc w:val="left"/>
            </w:pPr>
            <w:r>
              <w:t>Submits requisitions, budg</w:t>
            </w:r>
            <w:r w:rsidR="00A64DD8">
              <w:t>ets, reports and other requests;</w:t>
            </w:r>
            <w:r>
              <w:t xml:space="preserve"> cares f</w:t>
            </w:r>
            <w:r w:rsidR="00A64DD8">
              <w:t>or and protects school property;</w:t>
            </w:r>
            <w:r>
              <w:t xml:space="preserve"> insures the safety and welfare of the students at all times</w:t>
            </w:r>
          </w:p>
        </w:tc>
        <w:tc>
          <w:tcPr>
            <w:tcW w:w="1699" w:type="dxa"/>
          </w:tcPr>
          <w:p w:rsidR="000632A0" w:rsidRDefault="000632A0" w:rsidP="00270F0C">
            <w:pPr>
              <w:jc w:val="left"/>
            </w:pPr>
          </w:p>
        </w:tc>
        <w:tc>
          <w:tcPr>
            <w:tcW w:w="1301" w:type="dxa"/>
          </w:tcPr>
          <w:p w:rsidR="000632A0" w:rsidRDefault="000632A0" w:rsidP="00270F0C">
            <w:pPr>
              <w:jc w:val="left"/>
            </w:pPr>
          </w:p>
        </w:tc>
        <w:tc>
          <w:tcPr>
            <w:tcW w:w="2415" w:type="dxa"/>
          </w:tcPr>
          <w:p w:rsidR="000632A0" w:rsidRPr="008E3F0E" w:rsidRDefault="000632A0" w:rsidP="00270F0C">
            <w:pPr>
              <w:jc w:val="left"/>
            </w:pPr>
            <w:r>
              <w:t>Policy GBE</w:t>
            </w:r>
          </w:p>
        </w:tc>
      </w:tr>
      <w:tr w:rsidR="000632A0" w:rsidTr="0021597E">
        <w:tc>
          <w:tcPr>
            <w:tcW w:w="2012" w:type="dxa"/>
            <w:shd w:val="clear" w:color="auto" w:fill="C6D9F1" w:themeFill="text2" w:themeFillTint="33"/>
          </w:tcPr>
          <w:p w:rsidR="000632A0" w:rsidRPr="00AC1F5B" w:rsidRDefault="00D208A1" w:rsidP="00033E31">
            <w:pPr>
              <w:jc w:val="left"/>
              <w:rPr>
                <w:b/>
                <w:sz w:val="24"/>
                <w:szCs w:val="24"/>
              </w:rPr>
            </w:pPr>
            <w:r>
              <w:rPr>
                <w:b/>
                <w:sz w:val="24"/>
                <w:szCs w:val="24"/>
              </w:rPr>
              <w:t>Data Management</w:t>
            </w:r>
            <w:r w:rsidR="00E44676">
              <w:rPr>
                <w:b/>
                <w:sz w:val="24"/>
                <w:szCs w:val="24"/>
              </w:rPr>
              <w:t xml:space="preserve"> </w:t>
            </w:r>
          </w:p>
        </w:tc>
        <w:tc>
          <w:tcPr>
            <w:tcW w:w="1301" w:type="dxa"/>
          </w:tcPr>
          <w:p w:rsidR="000632A0" w:rsidRDefault="000632A0" w:rsidP="00270F0C">
            <w:pPr>
              <w:jc w:val="left"/>
            </w:pPr>
          </w:p>
        </w:tc>
        <w:tc>
          <w:tcPr>
            <w:tcW w:w="1301" w:type="dxa"/>
          </w:tcPr>
          <w:p w:rsidR="000632A0" w:rsidRDefault="000632A0" w:rsidP="00270F0C">
            <w:pPr>
              <w:jc w:val="left"/>
            </w:pPr>
          </w:p>
        </w:tc>
        <w:tc>
          <w:tcPr>
            <w:tcW w:w="4119" w:type="dxa"/>
          </w:tcPr>
          <w:p w:rsidR="000632A0" w:rsidRDefault="00D208A1" w:rsidP="00D208A1">
            <w:pPr>
              <w:jc w:val="left"/>
            </w:pPr>
            <w:r>
              <w:t xml:space="preserve">Maintains an effective data-management system in accordance with federal and state law and district policy </w:t>
            </w:r>
          </w:p>
        </w:tc>
        <w:tc>
          <w:tcPr>
            <w:tcW w:w="1699" w:type="dxa"/>
          </w:tcPr>
          <w:p w:rsidR="000632A0" w:rsidRDefault="000632A0" w:rsidP="00270F0C">
            <w:pPr>
              <w:jc w:val="left"/>
            </w:pPr>
          </w:p>
        </w:tc>
        <w:tc>
          <w:tcPr>
            <w:tcW w:w="1301" w:type="dxa"/>
          </w:tcPr>
          <w:p w:rsidR="000632A0" w:rsidRDefault="000632A0" w:rsidP="00270F0C">
            <w:pPr>
              <w:jc w:val="left"/>
            </w:pPr>
          </w:p>
        </w:tc>
        <w:tc>
          <w:tcPr>
            <w:tcW w:w="2415" w:type="dxa"/>
          </w:tcPr>
          <w:p w:rsidR="000632A0" w:rsidRDefault="00C45D80" w:rsidP="00270F0C">
            <w:pPr>
              <w:jc w:val="left"/>
            </w:pPr>
            <w:r>
              <w:t>Job description</w:t>
            </w:r>
          </w:p>
        </w:tc>
      </w:tr>
      <w:tr w:rsidR="000632A0" w:rsidTr="0021597E">
        <w:tc>
          <w:tcPr>
            <w:tcW w:w="2012" w:type="dxa"/>
            <w:shd w:val="clear" w:color="auto" w:fill="C6D9F1" w:themeFill="text2" w:themeFillTint="33"/>
          </w:tcPr>
          <w:p w:rsidR="000632A0" w:rsidRDefault="000632A0" w:rsidP="00270F0C">
            <w:pPr>
              <w:jc w:val="left"/>
            </w:pPr>
            <w:r w:rsidRPr="00AC1F5B">
              <w:rPr>
                <w:b/>
                <w:sz w:val="24"/>
                <w:szCs w:val="24"/>
              </w:rPr>
              <w:t>Professionalism</w:t>
            </w:r>
          </w:p>
        </w:tc>
        <w:tc>
          <w:tcPr>
            <w:tcW w:w="1301" w:type="dxa"/>
          </w:tcPr>
          <w:p w:rsidR="000632A0" w:rsidRDefault="000632A0" w:rsidP="00270F0C">
            <w:pPr>
              <w:jc w:val="left"/>
            </w:pPr>
          </w:p>
        </w:tc>
        <w:tc>
          <w:tcPr>
            <w:tcW w:w="1301" w:type="dxa"/>
          </w:tcPr>
          <w:p w:rsidR="000632A0" w:rsidRDefault="000632A0" w:rsidP="00270F0C">
            <w:pPr>
              <w:jc w:val="left"/>
            </w:pPr>
          </w:p>
        </w:tc>
        <w:tc>
          <w:tcPr>
            <w:tcW w:w="4119" w:type="dxa"/>
          </w:tcPr>
          <w:p w:rsidR="000632A0" w:rsidRDefault="000632A0" w:rsidP="00270F0C">
            <w:pPr>
              <w:jc w:val="left"/>
            </w:pPr>
            <w:r>
              <w:t>Behaves in an appropriate manner considerate of one’s self and community, is accountable for one’s actions and choices, is truthful and courteous, and takes pride in one’s work</w:t>
            </w:r>
          </w:p>
        </w:tc>
        <w:tc>
          <w:tcPr>
            <w:tcW w:w="1699" w:type="dxa"/>
          </w:tcPr>
          <w:p w:rsidR="000632A0" w:rsidRDefault="000632A0" w:rsidP="00270F0C">
            <w:pPr>
              <w:jc w:val="left"/>
            </w:pPr>
          </w:p>
        </w:tc>
        <w:tc>
          <w:tcPr>
            <w:tcW w:w="1301" w:type="dxa"/>
          </w:tcPr>
          <w:p w:rsidR="000632A0" w:rsidRDefault="000632A0" w:rsidP="00270F0C">
            <w:pPr>
              <w:jc w:val="left"/>
            </w:pPr>
          </w:p>
        </w:tc>
        <w:tc>
          <w:tcPr>
            <w:tcW w:w="2415" w:type="dxa"/>
          </w:tcPr>
          <w:p w:rsidR="000632A0" w:rsidRPr="008E3F0E" w:rsidRDefault="000632A0" w:rsidP="00270F0C">
            <w:pPr>
              <w:jc w:val="left"/>
            </w:pPr>
            <w:r>
              <w:t>Policy GA</w:t>
            </w:r>
          </w:p>
        </w:tc>
      </w:tr>
      <w:tr w:rsidR="000632A0" w:rsidTr="0021597E">
        <w:tc>
          <w:tcPr>
            <w:tcW w:w="2012" w:type="dxa"/>
            <w:shd w:val="clear" w:color="auto" w:fill="C6D9F1" w:themeFill="text2" w:themeFillTint="33"/>
          </w:tcPr>
          <w:p w:rsidR="00A64DD8" w:rsidRDefault="00A64DD8" w:rsidP="00270F0C">
            <w:pPr>
              <w:jc w:val="left"/>
              <w:rPr>
                <w:b/>
                <w:sz w:val="24"/>
                <w:szCs w:val="24"/>
              </w:rPr>
            </w:pPr>
            <w:r>
              <w:rPr>
                <w:b/>
                <w:sz w:val="24"/>
                <w:szCs w:val="24"/>
              </w:rPr>
              <w:t>Confidentiality</w:t>
            </w:r>
          </w:p>
          <w:p w:rsidR="000632A0" w:rsidRDefault="000632A0" w:rsidP="00270F0C">
            <w:pPr>
              <w:jc w:val="left"/>
            </w:pPr>
            <w:r w:rsidRPr="00AC1F5B">
              <w:rPr>
                <w:b/>
                <w:sz w:val="24"/>
                <w:szCs w:val="24"/>
              </w:rPr>
              <w:t>Judgment</w:t>
            </w:r>
          </w:p>
        </w:tc>
        <w:tc>
          <w:tcPr>
            <w:tcW w:w="1301" w:type="dxa"/>
          </w:tcPr>
          <w:p w:rsidR="000632A0" w:rsidRDefault="000632A0" w:rsidP="00270F0C">
            <w:pPr>
              <w:jc w:val="left"/>
            </w:pPr>
          </w:p>
        </w:tc>
        <w:tc>
          <w:tcPr>
            <w:tcW w:w="1301" w:type="dxa"/>
          </w:tcPr>
          <w:p w:rsidR="000632A0" w:rsidRDefault="000632A0" w:rsidP="00270F0C">
            <w:pPr>
              <w:jc w:val="left"/>
            </w:pPr>
          </w:p>
        </w:tc>
        <w:tc>
          <w:tcPr>
            <w:tcW w:w="4119" w:type="dxa"/>
          </w:tcPr>
          <w:p w:rsidR="000632A0" w:rsidRPr="008E3F0E" w:rsidRDefault="000632A0" w:rsidP="00270F0C">
            <w:pPr>
              <w:jc w:val="left"/>
            </w:pPr>
            <w:r>
              <w:t>U</w:t>
            </w:r>
            <w:r w:rsidRPr="008E3F0E">
              <w:t>ses good judgment</w:t>
            </w:r>
            <w:r>
              <w:t xml:space="preserve"> regarding relationships with students both in and out of the school context;</w:t>
            </w:r>
            <w:r w:rsidRPr="008E3F0E">
              <w:t xml:space="preserve"> maintains confidentiality with student records</w:t>
            </w:r>
            <w:r>
              <w:t xml:space="preserve"> and student issues</w:t>
            </w:r>
          </w:p>
        </w:tc>
        <w:tc>
          <w:tcPr>
            <w:tcW w:w="1699" w:type="dxa"/>
          </w:tcPr>
          <w:p w:rsidR="000632A0" w:rsidRDefault="000632A0" w:rsidP="00270F0C">
            <w:pPr>
              <w:jc w:val="left"/>
            </w:pPr>
          </w:p>
        </w:tc>
        <w:tc>
          <w:tcPr>
            <w:tcW w:w="1301" w:type="dxa"/>
          </w:tcPr>
          <w:p w:rsidR="000632A0" w:rsidRDefault="000632A0" w:rsidP="00270F0C">
            <w:pPr>
              <w:jc w:val="left"/>
            </w:pPr>
          </w:p>
        </w:tc>
        <w:tc>
          <w:tcPr>
            <w:tcW w:w="2415" w:type="dxa"/>
          </w:tcPr>
          <w:p w:rsidR="000632A0" w:rsidRPr="008E3F0E" w:rsidRDefault="000632A0" w:rsidP="00270F0C">
            <w:pPr>
              <w:jc w:val="left"/>
            </w:pPr>
            <w:r>
              <w:t>Policy GBEA</w:t>
            </w:r>
          </w:p>
        </w:tc>
      </w:tr>
      <w:tr w:rsidR="000632A0" w:rsidTr="0021597E">
        <w:tc>
          <w:tcPr>
            <w:tcW w:w="2012" w:type="dxa"/>
            <w:shd w:val="clear" w:color="auto" w:fill="C6D9F1" w:themeFill="text2" w:themeFillTint="33"/>
          </w:tcPr>
          <w:p w:rsidR="000632A0" w:rsidRDefault="000632A0" w:rsidP="00270F0C">
            <w:pPr>
              <w:jc w:val="left"/>
            </w:pPr>
            <w:r>
              <w:rPr>
                <w:b/>
                <w:sz w:val="24"/>
                <w:szCs w:val="24"/>
              </w:rPr>
              <w:t>Boundaries</w:t>
            </w:r>
          </w:p>
        </w:tc>
        <w:tc>
          <w:tcPr>
            <w:tcW w:w="1301" w:type="dxa"/>
          </w:tcPr>
          <w:p w:rsidR="000632A0" w:rsidRDefault="000632A0" w:rsidP="00270F0C">
            <w:pPr>
              <w:jc w:val="left"/>
            </w:pPr>
          </w:p>
        </w:tc>
        <w:tc>
          <w:tcPr>
            <w:tcW w:w="1301" w:type="dxa"/>
          </w:tcPr>
          <w:p w:rsidR="000632A0" w:rsidRDefault="000632A0" w:rsidP="00270F0C">
            <w:pPr>
              <w:jc w:val="left"/>
            </w:pPr>
          </w:p>
        </w:tc>
        <w:tc>
          <w:tcPr>
            <w:tcW w:w="4119" w:type="dxa"/>
          </w:tcPr>
          <w:p w:rsidR="000632A0" w:rsidRDefault="000632A0" w:rsidP="00270F0C">
            <w:pPr>
              <w:jc w:val="left"/>
            </w:pPr>
            <w:r>
              <w:t>Maintains professional boundaries with students, parents</w:t>
            </w:r>
            <w:r w:rsidR="00A64DD8">
              <w:t>,</w:t>
            </w:r>
            <w:r>
              <w:t xml:space="preserve"> and staff in daily interactions and in electronic communications</w:t>
            </w:r>
          </w:p>
        </w:tc>
        <w:tc>
          <w:tcPr>
            <w:tcW w:w="1699" w:type="dxa"/>
          </w:tcPr>
          <w:p w:rsidR="000632A0" w:rsidRDefault="000632A0" w:rsidP="00270F0C">
            <w:pPr>
              <w:jc w:val="left"/>
            </w:pPr>
          </w:p>
        </w:tc>
        <w:tc>
          <w:tcPr>
            <w:tcW w:w="1301" w:type="dxa"/>
          </w:tcPr>
          <w:p w:rsidR="000632A0" w:rsidRDefault="000632A0" w:rsidP="00270F0C">
            <w:pPr>
              <w:jc w:val="left"/>
            </w:pPr>
          </w:p>
        </w:tc>
        <w:tc>
          <w:tcPr>
            <w:tcW w:w="2415" w:type="dxa"/>
          </w:tcPr>
          <w:p w:rsidR="000632A0" w:rsidRPr="008E3F0E" w:rsidRDefault="000632A0" w:rsidP="00270F0C">
            <w:pPr>
              <w:jc w:val="left"/>
            </w:pPr>
            <w:r>
              <w:t>Policy GBEBB &amp; GBEBD</w:t>
            </w:r>
          </w:p>
        </w:tc>
      </w:tr>
      <w:tr w:rsidR="000632A0" w:rsidTr="0021597E">
        <w:tc>
          <w:tcPr>
            <w:tcW w:w="2012" w:type="dxa"/>
            <w:shd w:val="clear" w:color="auto" w:fill="C6D9F1" w:themeFill="text2" w:themeFillTint="33"/>
          </w:tcPr>
          <w:p w:rsidR="000632A0" w:rsidRDefault="000632A0" w:rsidP="00270F0C">
            <w:pPr>
              <w:jc w:val="left"/>
            </w:pPr>
            <w:r>
              <w:rPr>
                <w:b/>
                <w:sz w:val="24"/>
                <w:szCs w:val="24"/>
              </w:rPr>
              <w:t>Ethics</w:t>
            </w:r>
          </w:p>
        </w:tc>
        <w:tc>
          <w:tcPr>
            <w:tcW w:w="1301" w:type="dxa"/>
          </w:tcPr>
          <w:p w:rsidR="000632A0" w:rsidRDefault="000632A0" w:rsidP="00270F0C">
            <w:pPr>
              <w:jc w:val="left"/>
            </w:pPr>
          </w:p>
        </w:tc>
        <w:tc>
          <w:tcPr>
            <w:tcW w:w="1301" w:type="dxa"/>
          </w:tcPr>
          <w:p w:rsidR="000632A0" w:rsidRDefault="000632A0" w:rsidP="00270F0C">
            <w:pPr>
              <w:jc w:val="left"/>
            </w:pPr>
          </w:p>
        </w:tc>
        <w:tc>
          <w:tcPr>
            <w:tcW w:w="4119" w:type="dxa"/>
          </w:tcPr>
          <w:p w:rsidR="000632A0" w:rsidRDefault="000632A0" w:rsidP="00270F0C">
            <w:pPr>
              <w:jc w:val="left"/>
            </w:pPr>
            <w:r>
              <w:t>Respects the institution and avoids conflicts of interest</w:t>
            </w:r>
          </w:p>
        </w:tc>
        <w:tc>
          <w:tcPr>
            <w:tcW w:w="1699" w:type="dxa"/>
          </w:tcPr>
          <w:p w:rsidR="000632A0" w:rsidRDefault="000632A0" w:rsidP="00270F0C">
            <w:pPr>
              <w:jc w:val="left"/>
            </w:pPr>
          </w:p>
        </w:tc>
        <w:tc>
          <w:tcPr>
            <w:tcW w:w="1301" w:type="dxa"/>
          </w:tcPr>
          <w:p w:rsidR="000632A0" w:rsidRDefault="000632A0" w:rsidP="00270F0C">
            <w:pPr>
              <w:jc w:val="left"/>
            </w:pPr>
          </w:p>
        </w:tc>
        <w:tc>
          <w:tcPr>
            <w:tcW w:w="2415" w:type="dxa"/>
          </w:tcPr>
          <w:p w:rsidR="000632A0" w:rsidRPr="008E3F0E" w:rsidRDefault="000632A0" w:rsidP="00270F0C">
            <w:pPr>
              <w:jc w:val="left"/>
            </w:pPr>
            <w:r>
              <w:t>Policy GBEA</w:t>
            </w:r>
          </w:p>
        </w:tc>
      </w:tr>
      <w:tr w:rsidR="000632A0" w:rsidTr="0021597E">
        <w:tc>
          <w:tcPr>
            <w:tcW w:w="2012" w:type="dxa"/>
            <w:shd w:val="clear" w:color="auto" w:fill="C6D9F1" w:themeFill="text2" w:themeFillTint="33"/>
          </w:tcPr>
          <w:p w:rsidR="000632A0" w:rsidRDefault="000632A0" w:rsidP="00270F0C">
            <w:pPr>
              <w:jc w:val="left"/>
            </w:pPr>
            <w:r>
              <w:rPr>
                <w:b/>
                <w:sz w:val="24"/>
                <w:szCs w:val="24"/>
              </w:rPr>
              <w:t>Communication</w:t>
            </w:r>
          </w:p>
        </w:tc>
        <w:tc>
          <w:tcPr>
            <w:tcW w:w="1301" w:type="dxa"/>
          </w:tcPr>
          <w:p w:rsidR="000632A0" w:rsidRDefault="000632A0" w:rsidP="00270F0C">
            <w:pPr>
              <w:jc w:val="left"/>
            </w:pPr>
          </w:p>
        </w:tc>
        <w:tc>
          <w:tcPr>
            <w:tcW w:w="1301" w:type="dxa"/>
          </w:tcPr>
          <w:p w:rsidR="000632A0" w:rsidRDefault="000632A0" w:rsidP="00270F0C">
            <w:pPr>
              <w:jc w:val="left"/>
            </w:pPr>
          </w:p>
        </w:tc>
        <w:tc>
          <w:tcPr>
            <w:tcW w:w="4119" w:type="dxa"/>
          </w:tcPr>
          <w:p w:rsidR="000632A0" w:rsidRDefault="000632A0" w:rsidP="00D208A1">
            <w:pPr>
              <w:jc w:val="left"/>
            </w:pPr>
            <w:r>
              <w:t xml:space="preserve">Communicates with parents, teachers, staff, health care providers, and/or public agencies to provide information, advise on changing student </w:t>
            </w:r>
            <w:r w:rsidR="00D208A1">
              <w:t>need</w:t>
            </w:r>
            <w:r>
              <w:t xml:space="preserve">, recommend </w:t>
            </w:r>
            <w:r w:rsidR="00D208A1">
              <w:t xml:space="preserve">further </w:t>
            </w:r>
            <w:r>
              <w:t>intervention, promote/secure services, and comply with legal requirements</w:t>
            </w:r>
          </w:p>
        </w:tc>
        <w:tc>
          <w:tcPr>
            <w:tcW w:w="1699" w:type="dxa"/>
          </w:tcPr>
          <w:p w:rsidR="000632A0" w:rsidRDefault="000632A0" w:rsidP="00270F0C">
            <w:pPr>
              <w:jc w:val="left"/>
            </w:pPr>
          </w:p>
        </w:tc>
        <w:tc>
          <w:tcPr>
            <w:tcW w:w="1301" w:type="dxa"/>
          </w:tcPr>
          <w:p w:rsidR="000632A0" w:rsidRDefault="000632A0" w:rsidP="00270F0C">
            <w:pPr>
              <w:jc w:val="left"/>
            </w:pPr>
          </w:p>
        </w:tc>
        <w:tc>
          <w:tcPr>
            <w:tcW w:w="2415" w:type="dxa"/>
          </w:tcPr>
          <w:p w:rsidR="000632A0" w:rsidRPr="008E3F0E" w:rsidRDefault="000632A0" w:rsidP="00270F0C">
            <w:pPr>
              <w:jc w:val="left"/>
            </w:pPr>
            <w:r>
              <w:t>Job description</w:t>
            </w:r>
          </w:p>
        </w:tc>
      </w:tr>
      <w:tr w:rsidR="000632A0" w:rsidTr="0021597E">
        <w:tc>
          <w:tcPr>
            <w:tcW w:w="2012" w:type="dxa"/>
            <w:shd w:val="clear" w:color="auto" w:fill="C6D9F1" w:themeFill="text2" w:themeFillTint="33"/>
          </w:tcPr>
          <w:p w:rsidR="000632A0" w:rsidRDefault="000632A0" w:rsidP="00270F0C">
            <w:pPr>
              <w:jc w:val="left"/>
              <w:rPr>
                <w:b/>
                <w:sz w:val="24"/>
                <w:szCs w:val="24"/>
              </w:rPr>
            </w:pPr>
            <w:r w:rsidRPr="00AC1F5B">
              <w:rPr>
                <w:b/>
                <w:sz w:val="24"/>
                <w:szCs w:val="24"/>
              </w:rPr>
              <w:t>Teamwork</w:t>
            </w:r>
            <w:r w:rsidR="005113B1">
              <w:rPr>
                <w:b/>
                <w:sz w:val="24"/>
                <w:szCs w:val="24"/>
              </w:rPr>
              <w:t xml:space="preserve"> and </w:t>
            </w:r>
          </w:p>
          <w:p w:rsidR="005113B1" w:rsidRDefault="005113B1" w:rsidP="00270F0C">
            <w:pPr>
              <w:jc w:val="left"/>
            </w:pPr>
            <w:r>
              <w:rPr>
                <w:b/>
                <w:sz w:val="24"/>
                <w:szCs w:val="24"/>
              </w:rPr>
              <w:t>Coordination</w:t>
            </w:r>
          </w:p>
        </w:tc>
        <w:tc>
          <w:tcPr>
            <w:tcW w:w="1301" w:type="dxa"/>
          </w:tcPr>
          <w:p w:rsidR="000632A0" w:rsidRDefault="000632A0" w:rsidP="00270F0C">
            <w:pPr>
              <w:jc w:val="left"/>
            </w:pPr>
          </w:p>
        </w:tc>
        <w:tc>
          <w:tcPr>
            <w:tcW w:w="1301" w:type="dxa"/>
          </w:tcPr>
          <w:p w:rsidR="000632A0" w:rsidRDefault="000632A0" w:rsidP="00270F0C">
            <w:pPr>
              <w:jc w:val="left"/>
            </w:pPr>
          </w:p>
        </w:tc>
        <w:tc>
          <w:tcPr>
            <w:tcW w:w="4119" w:type="dxa"/>
          </w:tcPr>
          <w:p w:rsidR="000632A0" w:rsidRPr="008E3F0E" w:rsidRDefault="000632A0" w:rsidP="00F327FF">
            <w:pPr>
              <w:jc w:val="left"/>
            </w:pPr>
            <w:r w:rsidRPr="008E3F0E">
              <w:t xml:space="preserve">Shares responsibility for school wide activities and volunteers to serve on </w:t>
            </w:r>
            <w:r w:rsidR="00F327FF">
              <w:t xml:space="preserve">health/wellness, student support, </w:t>
            </w:r>
            <w:r>
              <w:t xml:space="preserve"> and other district and school </w:t>
            </w:r>
            <w:r w:rsidRPr="008E3F0E">
              <w:t>committees</w:t>
            </w:r>
            <w:r w:rsidR="00E2241E">
              <w:t>; coordinate with other support services staff to address student needs and student success</w:t>
            </w:r>
          </w:p>
        </w:tc>
        <w:tc>
          <w:tcPr>
            <w:tcW w:w="1699" w:type="dxa"/>
          </w:tcPr>
          <w:p w:rsidR="000632A0" w:rsidRDefault="000632A0" w:rsidP="00270F0C">
            <w:pPr>
              <w:jc w:val="left"/>
            </w:pPr>
          </w:p>
        </w:tc>
        <w:tc>
          <w:tcPr>
            <w:tcW w:w="1301" w:type="dxa"/>
          </w:tcPr>
          <w:p w:rsidR="000632A0" w:rsidRDefault="000632A0" w:rsidP="00270F0C">
            <w:pPr>
              <w:jc w:val="left"/>
            </w:pPr>
          </w:p>
        </w:tc>
        <w:tc>
          <w:tcPr>
            <w:tcW w:w="2415" w:type="dxa"/>
          </w:tcPr>
          <w:p w:rsidR="000632A0" w:rsidRPr="008E3F0E" w:rsidRDefault="000632A0" w:rsidP="00270F0C">
            <w:pPr>
              <w:jc w:val="left"/>
            </w:pPr>
            <w:r>
              <w:t>Policy GA, Job description</w:t>
            </w:r>
          </w:p>
        </w:tc>
      </w:tr>
      <w:tr w:rsidR="000632A0" w:rsidTr="0021597E">
        <w:tc>
          <w:tcPr>
            <w:tcW w:w="2012" w:type="dxa"/>
            <w:shd w:val="clear" w:color="auto" w:fill="C6D9F1" w:themeFill="text2" w:themeFillTint="33"/>
          </w:tcPr>
          <w:p w:rsidR="000632A0" w:rsidRDefault="000632A0" w:rsidP="00270F0C">
            <w:pPr>
              <w:jc w:val="left"/>
            </w:pPr>
            <w:r w:rsidRPr="00AC1F5B">
              <w:rPr>
                <w:b/>
                <w:sz w:val="24"/>
                <w:szCs w:val="24"/>
              </w:rPr>
              <w:t>Openness</w:t>
            </w:r>
          </w:p>
        </w:tc>
        <w:tc>
          <w:tcPr>
            <w:tcW w:w="1301" w:type="dxa"/>
          </w:tcPr>
          <w:p w:rsidR="000632A0" w:rsidRDefault="000632A0" w:rsidP="00270F0C">
            <w:pPr>
              <w:jc w:val="left"/>
            </w:pPr>
          </w:p>
        </w:tc>
        <w:tc>
          <w:tcPr>
            <w:tcW w:w="1301" w:type="dxa"/>
          </w:tcPr>
          <w:p w:rsidR="000632A0" w:rsidRDefault="000632A0" w:rsidP="00270F0C">
            <w:pPr>
              <w:jc w:val="left"/>
            </w:pPr>
          </w:p>
        </w:tc>
        <w:tc>
          <w:tcPr>
            <w:tcW w:w="4119" w:type="dxa"/>
          </w:tcPr>
          <w:p w:rsidR="000632A0" w:rsidRPr="008E3F0E" w:rsidRDefault="000632A0" w:rsidP="00270F0C">
            <w:pPr>
              <w:jc w:val="left"/>
            </w:pPr>
            <w:r w:rsidRPr="008E3F0E">
              <w:t>Keeps administration informed about</w:t>
            </w:r>
            <w:r>
              <w:t xml:space="preserve"> concerns, follows school and district chain of command, and is open-minded about change by participating in the process and supporting the end result</w:t>
            </w:r>
          </w:p>
        </w:tc>
        <w:tc>
          <w:tcPr>
            <w:tcW w:w="1699" w:type="dxa"/>
          </w:tcPr>
          <w:p w:rsidR="000632A0" w:rsidRDefault="000632A0" w:rsidP="00270F0C">
            <w:pPr>
              <w:jc w:val="left"/>
            </w:pPr>
          </w:p>
        </w:tc>
        <w:tc>
          <w:tcPr>
            <w:tcW w:w="1301" w:type="dxa"/>
          </w:tcPr>
          <w:p w:rsidR="000632A0" w:rsidRDefault="000632A0" w:rsidP="00270F0C">
            <w:pPr>
              <w:jc w:val="left"/>
            </w:pPr>
          </w:p>
        </w:tc>
        <w:tc>
          <w:tcPr>
            <w:tcW w:w="2415" w:type="dxa"/>
          </w:tcPr>
          <w:p w:rsidR="000632A0" w:rsidRPr="008E3F0E" w:rsidRDefault="000632A0" w:rsidP="00270F0C">
            <w:pPr>
              <w:jc w:val="left"/>
            </w:pPr>
            <w:r>
              <w:t>Policy GBD &amp; GBK</w:t>
            </w:r>
          </w:p>
        </w:tc>
      </w:tr>
      <w:tr w:rsidR="000632A0" w:rsidTr="0021597E">
        <w:tc>
          <w:tcPr>
            <w:tcW w:w="2012" w:type="dxa"/>
            <w:shd w:val="clear" w:color="auto" w:fill="C6D9F1" w:themeFill="text2" w:themeFillTint="33"/>
          </w:tcPr>
          <w:p w:rsidR="000632A0" w:rsidRDefault="000632A0" w:rsidP="00270F0C">
            <w:pPr>
              <w:jc w:val="left"/>
            </w:pPr>
            <w:r>
              <w:rPr>
                <w:b/>
                <w:sz w:val="24"/>
                <w:szCs w:val="24"/>
              </w:rPr>
              <w:lastRenderedPageBreak/>
              <w:t>Responsibility</w:t>
            </w:r>
          </w:p>
        </w:tc>
        <w:tc>
          <w:tcPr>
            <w:tcW w:w="1301" w:type="dxa"/>
          </w:tcPr>
          <w:p w:rsidR="000632A0" w:rsidRDefault="000632A0" w:rsidP="00270F0C">
            <w:pPr>
              <w:jc w:val="left"/>
            </w:pPr>
          </w:p>
        </w:tc>
        <w:tc>
          <w:tcPr>
            <w:tcW w:w="1301" w:type="dxa"/>
          </w:tcPr>
          <w:p w:rsidR="000632A0" w:rsidRDefault="000632A0" w:rsidP="00270F0C">
            <w:pPr>
              <w:jc w:val="left"/>
            </w:pPr>
          </w:p>
        </w:tc>
        <w:tc>
          <w:tcPr>
            <w:tcW w:w="4119" w:type="dxa"/>
          </w:tcPr>
          <w:p w:rsidR="000632A0" w:rsidRDefault="000632A0" w:rsidP="00270F0C">
            <w:pPr>
              <w:jc w:val="left"/>
            </w:pPr>
            <w:r>
              <w:t>Supports and enforces policies of the Board and School Administration</w:t>
            </w:r>
          </w:p>
        </w:tc>
        <w:tc>
          <w:tcPr>
            <w:tcW w:w="1699" w:type="dxa"/>
          </w:tcPr>
          <w:p w:rsidR="000632A0" w:rsidRDefault="000632A0" w:rsidP="00270F0C">
            <w:pPr>
              <w:jc w:val="left"/>
            </w:pPr>
          </w:p>
        </w:tc>
        <w:tc>
          <w:tcPr>
            <w:tcW w:w="1301" w:type="dxa"/>
          </w:tcPr>
          <w:p w:rsidR="000632A0" w:rsidRDefault="000632A0" w:rsidP="00270F0C">
            <w:pPr>
              <w:jc w:val="left"/>
            </w:pPr>
          </w:p>
        </w:tc>
        <w:tc>
          <w:tcPr>
            <w:tcW w:w="2415" w:type="dxa"/>
          </w:tcPr>
          <w:p w:rsidR="000632A0" w:rsidRDefault="000632A0" w:rsidP="00270F0C">
            <w:pPr>
              <w:jc w:val="left"/>
            </w:pPr>
            <w:r>
              <w:t>Policy GBE</w:t>
            </w:r>
          </w:p>
        </w:tc>
      </w:tr>
      <w:tr w:rsidR="000632A0" w:rsidTr="0021597E">
        <w:tc>
          <w:tcPr>
            <w:tcW w:w="2012" w:type="dxa"/>
            <w:shd w:val="clear" w:color="auto" w:fill="C6D9F1" w:themeFill="text2" w:themeFillTint="33"/>
          </w:tcPr>
          <w:p w:rsidR="000632A0" w:rsidRDefault="000632A0" w:rsidP="00270F0C">
            <w:pPr>
              <w:jc w:val="left"/>
            </w:pPr>
            <w:r>
              <w:rPr>
                <w:b/>
                <w:sz w:val="24"/>
                <w:szCs w:val="24"/>
              </w:rPr>
              <w:t>Technology</w:t>
            </w:r>
          </w:p>
        </w:tc>
        <w:tc>
          <w:tcPr>
            <w:tcW w:w="1301" w:type="dxa"/>
          </w:tcPr>
          <w:p w:rsidR="000632A0" w:rsidRDefault="000632A0" w:rsidP="00270F0C">
            <w:pPr>
              <w:jc w:val="left"/>
            </w:pPr>
          </w:p>
        </w:tc>
        <w:tc>
          <w:tcPr>
            <w:tcW w:w="1301" w:type="dxa"/>
          </w:tcPr>
          <w:p w:rsidR="000632A0" w:rsidRDefault="000632A0" w:rsidP="00270F0C">
            <w:pPr>
              <w:jc w:val="left"/>
            </w:pPr>
          </w:p>
        </w:tc>
        <w:tc>
          <w:tcPr>
            <w:tcW w:w="4119" w:type="dxa"/>
          </w:tcPr>
          <w:p w:rsidR="000632A0" w:rsidRDefault="000632A0" w:rsidP="00A64DD8">
            <w:pPr>
              <w:jc w:val="left"/>
            </w:pPr>
            <w:r>
              <w:t xml:space="preserve">Uses technological tools effectively and respectfully for </w:t>
            </w:r>
            <w:r w:rsidR="00A64DD8">
              <w:t>services</w:t>
            </w:r>
            <w:r>
              <w:t xml:space="preserve"> and communication as is required by district and school policy</w:t>
            </w:r>
          </w:p>
        </w:tc>
        <w:tc>
          <w:tcPr>
            <w:tcW w:w="1699" w:type="dxa"/>
          </w:tcPr>
          <w:p w:rsidR="000632A0" w:rsidRDefault="000632A0" w:rsidP="00270F0C">
            <w:pPr>
              <w:jc w:val="left"/>
            </w:pPr>
          </w:p>
        </w:tc>
        <w:tc>
          <w:tcPr>
            <w:tcW w:w="1301" w:type="dxa"/>
          </w:tcPr>
          <w:p w:rsidR="000632A0" w:rsidRDefault="000632A0" w:rsidP="00270F0C">
            <w:pPr>
              <w:jc w:val="left"/>
            </w:pPr>
          </w:p>
        </w:tc>
        <w:tc>
          <w:tcPr>
            <w:tcW w:w="2415" w:type="dxa"/>
          </w:tcPr>
          <w:p w:rsidR="000632A0" w:rsidRPr="008E3F0E" w:rsidRDefault="000632A0" w:rsidP="00270F0C">
            <w:pPr>
              <w:jc w:val="left"/>
            </w:pPr>
            <w:r>
              <w:t>Job description</w:t>
            </w:r>
          </w:p>
        </w:tc>
      </w:tr>
      <w:tr w:rsidR="005C7B97" w:rsidTr="0021597E">
        <w:tc>
          <w:tcPr>
            <w:tcW w:w="2012" w:type="dxa"/>
            <w:shd w:val="clear" w:color="auto" w:fill="C6D9F1" w:themeFill="text2" w:themeFillTint="33"/>
          </w:tcPr>
          <w:p w:rsidR="000632A0" w:rsidRPr="00971186" w:rsidRDefault="000632A0" w:rsidP="00270F0C">
            <w:pPr>
              <w:jc w:val="left"/>
              <w:rPr>
                <w:i/>
                <w:color w:val="FF0000"/>
                <w:sz w:val="28"/>
                <w:szCs w:val="28"/>
              </w:rPr>
            </w:pPr>
            <w:r>
              <w:rPr>
                <w:b/>
                <w:i/>
                <w:sz w:val="28"/>
                <w:szCs w:val="28"/>
              </w:rPr>
              <w:t>Professional Learning</w:t>
            </w:r>
          </w:p>
        </w:tc>
        <w:tc>
          <w:tcPr>
            <w:tcW w:w="1301" w:type="dxa"/>
            <w:shd w:val="clear" w:color="auto" w:fill="C6D9F1" w:themeFill="text2" w:themeFillTint="33"/>
          </w:tcPr>
          <w:p w:rsidR="000632A0" w:rsidRPr="00877D00" w:rsidRDefault="000632A0" w:rsidP="00270F0C">
            <w:pPr>
              <w:jc w:val="left"/>
              <w:rPr>
                <w:b/>
                <w:sz w:val="24"/>
                <w:szCs w:val="24"/>
              </w:rPr>
            </w:pPr>
            <w:r>
              <w:rPr>
                <w:b/>
                <w:sz w:val="24"/>
                <w:szCs w:val="24"/>
              </w:rPr>
              <w:t>Exceeds Standard</w:t>
            </w:r>
          </w:p>
        </w:tc>
        <w:tc>
          <w:tcPr>
            <w:tcW w:w="1301" w:type="dxa"/>
            <w:shd w:val="clear" w:color="auto" w:fill="C6D9F1" w:themeFill="text2" w:themeFillTint="33"/>
          </w:tcPr>
          <w:p w:rsidR="000632A0" w:rsidRDefault="000632A0" w:rsidP="00270F0C">
            <w:pPr>
              <w:jc w:val="left"/>
              <w:rPr>
                <w:b/>
                <w:sz w:val="24"/>
                <w:szCs w:val="24"/>
              </w:rPr>
            </w:pPr>
            <w:r>
              <w:rPr>
                <w:b/>
                <w:sz w:val="24"/>
                <w:szCs w:val="24"/>
              </w:rPr>
              <w:t>Meets</w:t>
            </w:r>
          </w:p>
          <w:p w:rsidR="000632A0" w:rsidRPr="00877D00" w:rsidRDefault="00297312" w:rsidP="00270F0C">
            <w:pPr>
              <w:jc w:val="left"/>
              <w:rPr>
                <w:b/>
                <w:sz w:val="24"/>
                <w:szCs w:val="24"/>
              </w:rPr>
            </w:pPr>
            <w:r>
              <w:rPr>
                <w:b/>
                <w:sz w:val="24"/>
                <w:szCs w:val="24"/>
              </w:rPr>
              <w:t>Standard</w:t>
            </w:r>
          </w:p>
        </w:tc>
        <w:tc>
          <w:tcPr>
            <w:tcW w:w="4119" w:type="dxa"/>
            <w:shd w:val="clear" w:color="auto" w:fill="C6D9F1" w:themeFill="text2" w:themeFillTint="33"/>
          </w:tcPr>
          <w:p w:rsidR="000632A0" w:rsidRPr="00877D00" w:rsidRDefault="000632A0" w:rsidP="00270F0C">
            <w:pPr>
              <w:jc w:val="left"/>
              <w:rPr>
                <w:b/>
                <w:sz w:val="24"/>
                <w:szCs w:val="24"/>
              </w:rPr>
            </w:pPr>
            <w:r>
              <w:rPr>
                <w:b/>
                <w:sz w:val="24"/>
                <w:szCs w:val="24"/>
              </w:rPr>
              <w:t>Proficient Defined</w:t>
            </w:r>
          </w:p>
        </w:tc>
        <w:tc>
          <w:tcPr>
            <w:tcW w:w="1699" w:type="dxa"/>
            <w:shd w:val="clear" w:color="auto" w:fill="C6D9F1" w:themeFill="text2" w:themeFillTint="33"/>
          </w:tcPr>
          <w:p w:rsidR="000632A0" w:rsidRPr="00877D00" w:rsidRDefault="000632A0" w:rsidP="00270F0C">
            <w:pPr>
              <w:jc w:val="left"/>
              <w:rPr>
                <w:b/>
                <w:sz w:val="24"/>
                <w:szCs w:val="24"/>
              </w:rPr>
            </w:pPr>
            <w:r w:rsidRPr="00877D00">
              <w:rPr>
                <w:b/>
                <w:sz w:val="24"/>
                <w:szCs w:val="24"/>
              </w:rPr>
              <w:t>Needs Improv</w:t>
            </w:r>
            <w:r>
              <w:rPr>
                <w:b/>
                <w:sz w:val="24"/>
                <w:szCs w:val="24"/>
              </w:rPr>
              <w:t>e</w:t>
            </w:r>
            <w:r w:rsidRPr="00877D00">
              <w:rPr>
                <w:b/>
                <w:sz w:val="24"/>
                <w:szCs w:val="24"/>
              </w:rPr>
              <w:t>ment</w:t>
            </w:r>
          </w:p>
        </w:tc>
        <w:tc>
          <w:tcPr>
            <w:tcW w:w="1301" w:type="dxa"/>
            <w:shd w:val="clear" w:color="auto" w:fill="C6D9F1" w:themeFill="text2" w:themeFillTint="33"/>
          </w:tcPr>
          <w:p w:rsidR="000632A0" w:rsidRDefault="000632A0" w:rsidP="00270F0C">
            <w:pPr>
              <w:jc w:val="left"/>
              <w:rPr>
                <w:b/>
                <w:sz w:val="24"/>
                <w:szCs w:val="24"/>
              </w:rPr>
            </w:pPr>
            <w:r w:rsidRPr="00877D00">
              <w:rPr>
                <w:b/>
                <w:sz w:val="24"/>
                <w:szCs w:val="24"/>
              </w:rPr>
              <w:t>Does Not</w:t>
            </w:r>
            <w:r>
              <w:rPr>
                <w:b/>
                <w:sz w:val="24"/>
                <w:szCs w:val="24"/>
              </w:rPr>
              <w:t xml:space="preserve"> </w:t>
            </w:r>
            <w:r w:rsidRPr="00877D00">
              <w:rPr>
                <w:b/>
                <w:sz w:val="24"/>
                <w:szCs w:val="24"/>
              </w:rPr>
              <w:t xml:space="preserve">Meet </w:t>
            </w:r>
          </w:p>
          <w:p w:rsidR="000632A0" w:rsidRPr="00877D00" w:rsidRDefault="000632A0" w:rsidP="00270F0C">
            <w:pPr>
              <w:jc w:val="left"/>
              <w:rPr>
                <w:b/>
                <w:sz w:val="24"/>
                <w:szCs w:val="24"/>
              </w:rPr>
            </w:pPr>
            <w:r w:rsidRPr="00877D00">
              <w:rPr>
                <w:b/>
                <w:sz w:val="24"/>
                <w:szCs w:val="24"/>
              </w:rPr>
              <w:t>Standard</w:t>
            </w:r>
          </w:p>
        </w:tc>
        <w:tc>
          <w:tcPr>
            <w:tcW w:w="2415" w:type="dxa"/>
            <w:shd w:val="clear" w:color="auto" w:fill="C6D9F1" w:themeFill="text2" w:themeFillTint="33"/>
          </w:tcPr>
          <w:p w:rsidR="000632A0" w:rsidRPr="00877D00" w:rsidRDefault="000632A0" w:rsidP="00270F0C">
            <w:pPr>
              <w:jc w:val="left"/>
              <w:rPr>
                <w:b/>
                <w:sz w:val="24"/>
                <w:szCs w:val="24"/>
              </w:rPr>
            </w:pPr>
            <w:r>
              <w:rPr>
                <w:b/>
                <w:sz w:val="24"/>
                <w:szCs w:val="24"/>
              </w:rPr>
              <w:t>Reference</w:t>
            </w:r>
          </w:p>
        </w:tc>
      </w:tr>
      <w:tr w:rsidR="000632A0" w:rsidTr="0021597E">
        <w:tc>
          <w:tcPr>
            <w:tcW w:w="2012" w:type="dxa"/>
            <w:shd w:val="clear" w:color="auto" w:fill="C6D9F1" w:themeFill="text2" w:themeFillTint="33"/>
          </w:tcPr>
          <w:p w:rsidR="000632A0" w:rsidRDefault="000632A0" w:rsidP="00270F0C">
            <w:pPr>
              <w:jc w:val="left"/>
            </w:pPr>
            <w:r>
              <w:rPr>
                <w:b/>
                <w:sz w:val="24"/>
                <w:szCs w:val="24"/>
              </w:rPr>
              <w:t>Responsibility</w:t>
            </w:r>
          </w:p>
        </w:tc>
        <w:tc>
          <w:tcPr>
            <w:tcW w:w="1301" w:type="dxa"/>
          </w:tcPr>
          <w:p w:rsidR="000632A0" w:rsidRDefault="000632A0" w:rsidP="00270F0C">
            <w:pPr>
              <w:jc w:val="left"/>
            </w:pPr>
          </w:p>
        </w:tc>
        <w:tc>
          <w:tcPr>
            <w:tcW w:w="1301" w:type="dxa"/>
          </w:tcPr>
          <w:p w:rsidR="000632A0" w:rsidRDefault="000632A0" w:rsidP="00270F0C">
            <w:pPr>
              <w:jc w:val="left"/>
            </w:pPr>
          </w:p>
        </w:tc>
        <w:tc>
          <w:tcPr>
            <w:tcW w:w="4119" w:type="dxa"/>
          </w:tcPr>
          <w:p w:rsidR="000632A0" w:rsidRDefault="000632A0" w:rsidP="00270F0C">
            <w:pPr>
              <w:jc w:val="left"/>
            </w:pPr>
            <w:r>
              <w:t>Respects the right to learn and takes responsibility by participating in school and district professional learning opportunities (PD days, faculty meetings, committees, etc.)</w:t>
            </w:r>
          </w:p>
        </w:tc>
        <w:tc>
          <w:tcPr>
            <w:tcW w:w="1699" w:type="dxa"/>
          </w:tcPr>
          <w:p w:rsidR="000632A0" w:rsidRDefault="000632A0" w:rsidP="00270F0C">
            <w:pPr>
              <w:jc w:val="left"/>
            </w:pPr>
          </w:p>
        </w:tc>
        <w:tc>
          <w:tcPr>
            <w:tcW w:w="1301" w:type="dxa"/>
          </w:tcPr>
          <w:p w:rsidR="000632A0" w:rsidRDefault="000632A0" w:rsidP="00270F0C">
            <w:pPr>
              <w:jc w:val="left"/>
            </w:pPr>
          </w:p>
        </w:tc>
        <w:tc>
          <w:tcPr>
            <w:tcW w:w="2415" w:type="dxa"/>
          </w:tcPr>
          <w:p w:rsidR="000632A0" w:rsidRPr="008E3F0E" w:rsidRDefault="000632A0" w:rsidP="00270F0C">
            <w:pPr>
              <w:jc w:val="left"/>
            </w:pPr>
            <w:r>
              <w:t>Policy GA and GCI, Job description</w:t>
            </w:r>
          </w:p>
        </w:tc>
      </w:tr>
      <w:tr w:rsidR="000632A0" w:rsidTr="0021597E">
        <w:tc>
          <w:tcPr>
            <w:tcW w:w="2012" w:type="dxa"/>
            <w:shd w:val="clear" w:color="auto" w:fill="C6D9F1" w:themeFill="text2" w:themeFillTint="33"/>
          </w:tcPr>
          <w:p w:rsidR="000632A0" w:rsidRDefault="000632A0" w:rsidP="00270F0C">
            <w:pPr>
              <w:jc w:val="left"/>
            </w:pPr>
            <w:r w:rsidRPr="00C97A24">
              <w:rPr>
                <w:b/>
                <w:sz w:val="24"/>
                <w:szCs w:val="24"/>
              </w:rPr>
              <w:t>Collaboration</w:t>
            </w:r>
          </w:p>
        </w:tc>
        <w:tc>
          <w:tcPr>
            <w:tcW w:w="1301" w:type="dxa"/>
          </w:tcPr>
          <w:p w:rsidR="000632A0" w:rsidRDefault="000632A0" w:rsidP="00270F0C">
            <w:pPr>
              <w:jc w:val="left"/>
            </w:pPr>
          </w:p>
        </w:tc>
        <w:tc>
          <w:tcPr>
            <w:tcW w:w="1301" w:type="dxa"/>
          </w:tcPr>
          <w:p w:rsidR="000632A0" w:rsidRDefault="000632A0" w:rsidP="00270F0C">
            <w:pPr>
              <w:jc w:val="left"/>
            </w:pPr>
          </w:p>
        </w:tc>
        <w:tc>
          <w:tcPr>
            <w:tcW w:w="4119" w:type="dxa"/>
          </w:tcPr>
          <w:p w:rsidR="000632A0" w:rsidRDefault="000632A0" w:rsidP="00FD375B">
            <w:pPr>
              <w:jc w:val="left"/>
            </w:pPr>
            <w:r>
              <w:t xml:space="preserve">Participates as a member of a Professional Learning Team being responsible for personal learning, but also that of others by providing professional development opportunities to acquaint </w:t>
            </w:r>
            <w:r w:rsidR="00A64DD8">
              <w:t>school staff</w:t>
            </w:r>
            <w:r>
              <w:t xml:space="preserve"> with </w:t>
            </w:r>
            <w:r w:rsidR="00FD375B">
              <w:t>guidance</w:t>
            </w:r>
            <w:r>
              <w:t xml:space="preserve"> services</w:t>
            </w:r>
            <w:r w:rsidR="00FD375B">
              <w:t xml:space="preserve"> </w:t>
            </w:r>
          </w:p>
        </w:tc>
        <w:tc>
          <w:tcPr>
            <w:tcW w:w="1699" w:type="dxa"/>
          </w:tcPr>
          <w:p w:rsidR="000632A0" w:rsidRDefault="000632A0" w:rsidP="00270F0C">
            <w:pPr>
              <w:jc w:val="left"/>
            </w:pPr>
          </w:p>
        </w:tc>
        <w:tc>
          <w:tcPr>
            <w:tcW w:w="1301" w:type="dxa"/>
          </w:tcPr>
          <w:p w:rsidR="000632A0" w:rsidRDefault="000632A0" w:rsidP="00270F0C">
            <w:pPr>
              <w:jc w:val="left"/>
            </w:pPr>
          </w:p>
        </w:tc>
        <w:tc>
          <w:tcPr>
            <w:tcW w:w="2415" w:type="dxa"/>
          </w:tcPr>
          <w:p w:rsidR="000632A0" w:rsidRPr="008E3F0E" w:rsidRDefault="000632A0" w:rsidP="00270F0C">
            <w:r>
              <w:t>Policy GA, PD Master Plan, Job description</w:t>
            </w:r>
          </w:p>
        </w:tc>
      </w:tr>
      <w:tr w:rsidR="000632A0" w:rsidTr="0021597E">
        <w:tc>
          <w:tcPr>
            <w:tcW w:w="2012" w:type="dxa"/>
            <w:shd w:val="clear" w:color="auto" w:fill="C6D9F1" w:themeFill="text2" w:themeFillTint="33"/>
          </w:tcPr>
          <w:p w:rsidR="000632A0" w:rsidRDefault="000632A0" w:rsidP="00270F0C">
            <w:pPr>
              <w:jc w:val="left"/>
            </w:pPr>
            <w:r>
              <w:rPr>
                <w:b/>
                <w:sz w:val="24"/>
                <w:szCs w:val="24"/>
              </w:rPr>
              <w:t>Self-a</w:t>
            </w:r>
            <w:r w:rsidRPr="00C97A24">
              <w:rPr>
                <w:b/>
                <w:sz w:val="24"/>
                <w:szCs w:val="24"/>
              </w:rPr>
              <w:t>ssessment</w:t>
            </w:r>
          </w:p>
        </w:tc>
        <w:tc>
          <w:tcPr>
            <w:tcW w:w="1301" w:type="dxa"/>
          </w:tcPr>
          <w:p w:rsidR="000632A0" w:rsidRDefault="000632A0" w:rsidP="00270F0C">
            <w:pPr>
              <w:jc w:val="left"/>
            </w:pPr>
          </w:p>
        </w:tc>
        <w:tc>
          <w:tcPr>
            <w:tcW w:w="1301" w:type="dxa"/>
          </w:tcPr>
          <w:p w:rsidR="000632A0" w:rsidRDefault="000632A0" w:rsidP="00270F0C">
            <w:pPr>
              <w:jc w:val="left"/>
            </w:pPr>
          </w:p>
        </w:tc>
        <w:tc>
          <w:tcPr>
            <w:tcW w:w="4119" w:type="dxa"/>
          </w:tcPr>
          <w:p w:rsidR="000632A0" w:rsidRPr="008E3F0E" w:rsidRDefault="000632A0" w:rsidP="00FD375B">
            <w:pPr>
              <w:jc w:val="left"/>
            </w:pPr>
            <w:r>
              <w:t xml:space="preserve">Keeps abreast of current </w:t>
            </w:r>
            <w:r w:rsidR="00FD375B">
              <w:t xml:space="preserve"> guidance</w:t>
            </w:r>
            <w:r>
              <w:t xml:space="preserve"> practices and legislation, reflects on professional practice, and seeks areas for growth</w:t>
            </w:r>
          </w:p>
        </w:tc>
        <w:tc>
          <w:tcPr>
            <w:tcW w:w="1699" w:type="dxa"/>
          </w:tcPr>
          <w:p w:rsidR="000632A0" w:rsidRDefault="000632A0" w:rsidP="00270F0C">
            <w:pPr>
              <w:jc w:val="left"/>
            </w:pPr>
          </w:p>
        </w:tc>
        <w:tc>
          <w:tcPr>
            <w:tcW w:w="1301" w:type="dxa"/>
          </w:tcPr>
          <w:p w:rsidR="000632A0" w:rsidRDefault="000632A0" w:rsidP="00270F0C">
            <w:pPr>
              <w:jc w:val="left"/>
            </w:pPr>
          </w:p>
        </w:tc>
        <w:tc>
          <w:tcPr>
            <w:tcW w:w="2415" w:type="dxa"/>
          </w:tcPr>
          <w:p w:rsidR="000632A0" w:rsidRDefault="000632A0" w:rsidP="00270F0C">
            <w:r>
              <w:t>Policy GA, PD Master Plan,</w:t>
            </w:r>
          </w:p>
          <w:p w:rsidR="000632A0" w:rsidRPr="008E3F0E" w:rsidRDefault="000632A0" w:rsidP="00270F0C">
            <w:r>
              <w:t>Job description</w:t>
            </w:r>
          </w:p>
        </w:tc>
      </w:tr>
      <w:tr w:rsidR="000632A0" w:rsidTr="0021597E">
        <w:tc>
          <w:tcPr>
            <w:tcW w:w="2012" w:type="dxa"/>
            <w:shd w:val="clear" w:color="auto" w:fill="C6D9F1" w:themeFill="text2" w:themeFillTint="33"/>
          </w:tcPr>
          <w:p w:rsidR="000632A0" w:rsidRDefault="000632A0" w:rsidP="00270F0C">
            <w:pPr>
              <w:jc w:val="left"/>
            </w:pPr>
            <w:r>
              <w:rPr>
                <w:b/>
                <w:sz w:val="24"/>
                <w:szCs w:val="24"/>
              </w:rPr>
              <w:t>Certification</w:t>
            </w:r>
          </w:p>
        </w:tc>
        <w:tc>
          <w:tcPr>
            <w:tcW w:w="1301" w:type="dxa"/>
          </w:tcPr>
          <w:p w:rsidR="000632A0" w:rsidRDefault="000632A0" w:rsidP="00270F0C">
            <w:pPr>
              <w:jc w:val="left"/>
            </w:pPr>
          </w:p>
        </w:tc>
        <w:tc>
          <w:tcPr>
            <w:tcW w:w="1301" w:type="dxa"/>
          </w:tcPr>
          <w:p w:rsidR="000632A0" w:rsidRDefault="000632A0" w:rsidP="00270F0C">
            <w:pPr>
              <w:jc w:val="left"/>
            </w:pPr>
          </w:p>
        </w:tc>
        <w:tc>
          <w:tcPr>
            <w:tcW w:w="4119" w:type="dxa"/>
          </w:tcPr>
          <w:p w:rsidR="000632A0" w:rsidRPr="008E3F0E" w:rsidRDefault="000632A0" w:rsidP="00270F0C">
            <w:pPr>
              <w:jc w:val="left"/>
            </w:pPr>
            <w:r>
              <w:t>Follows the procedures in the district’s Professional Development  Plan to maintain NH certification if applicable</w:t>
            </w:r>
          </w:p>
        </w:tc>
        <w:tc>
          <w:tcPr>
            <w:tcW w:w="1699" w:type="dxa"/>
          </w:tcPr>
          <w:p w:rsidR="000632A0" w:rsidRDefault="000632A0" w:rsidP="00270F0C">
            <w:pPr>
              <w:jc w:val="left"/>
            </w:pPr>
          </w:p>
        </w:tc>
        <w:tc>
          <w:tcPr>
            <w:tcW w:w="1301" w:type="dxa"/>
          </w:tcPr>
          <w:p w:rsidR="000632A0" w:rsidRDefault="000632A0" w:rsidP="00270F0C">
            <w:pPr>
              <w:jc w:val="left"/>
            </w:pPr>
          </w:p>
        </w:tc>
        <w:tc>
          <w:tcPr>
            <w:tcW w:w="2415" w:type="dxa"/>
          </w:tcPr>
          <w:p w:rsidR="000632A0" w:rsidRDefault="000632A0" w:rsidP="00270F0C">
            <w:r>
              <w:t>Policy GA, PD Master Plan</w:t>
            </w:r>
          </w:p>
          <w:p w:rsidR="000632A0" w:rsidRPr="008E3F0E" w:rsidRDefault="000632A0" w:rsidP="00270F0C"/>
        </w:tc>
      </w:tr>
    </w:tbl>
    <w:p w:rsidR="001044F7" w:rsidRDefault="001044F7" w:rsidP="00505422">
      <w:pPr>
        <w:jc w:val="left"/>
      </w:pPr>
    </w:p>
    <w:sectPr w:rsidR="001044F7" w:rsidSect="001044F7">
      <w:footerReference w:type="default" r:id="rId8"/>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A3B" w:rsidRDefault="00FD1A3B" w:rsidP="00D50448">
      <w:pPr>
        <w:spacing w:after="0" w:line="240" w:lineRule="auto"/>
      </w:pPr>
      <w:r>
        <w:separator/>
      </w:r>
    </w:p>
  </w:endnote>
  <w:endnote w:type="continuationSeparator" w:id="0">
    <w:p w:rsidR="00FD1A3B" w:rsidRDefault="00FD1A3B" w:rsidP="00D50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448" w:rsidRDefault="005C7B97">
    <w:pPr>
      <w:pStyle w:val="Footer"/>
    </w:pPr>
    <w:r>
      <w:t>Guidance Counselor</w:t>
    </w:r>
    <w:r w:rsidR="00D50448">
      <w:t xml:space="preserve"> Expectations Rubric</w:t>
    </w:r>
    <w:r w:rsidR="00D50448">
      <w:ptab w:relativeTo="margin" w:alignment="center" w:leader="none"/>
    </w:r>
    <w:r w:rsidR="001748E4">
      <w:t>Approved: 07-17-14</w:t>
    </w:r>
    <w:r w:rsidR="00D50448">
      <w:ptab w:relativeTo="margin" w:alignment="right" w:leader="none"/>
    </w:r>
    <w:r w:rsidR="00D50448">
      <w:t xml:space="preserve">Page </w:t>
    </w:r>
    <w:r w:rsidR="00D50448">
      <w:rPr>
        <w:b/>
      </w:rPr>
      <w:fldChar w:fldCharType="begin"/>
    </w:r>
    <w:r w:rsidR="00D50448">
      <w:rPr>
        <w:b/>
      </w:rPr>
      <w:instrText xml:space="preserve"> PAGE  \* Arabic  \* MERGEFORMAT </w:instrText>
    </w:r>
    <w:r w:rsidR="00D50448">
      <w:rPr>
        <w:b/>
      </w:rPr>
      <w:fldChar w:fldCharType="separate"/>
    </w:r>
    <w:r w:rsidR="000A47F3">
      <w:rPr>
        <w:b/>
        <w:noProof/>
      </w:rPr>
      <w:t>6</w:t>
    </w:r>
    <w:r w:rsidR="00D50448">
      <w:rPr>
        <w:b/>
      </w:rPr>
      <w:fldChar w:fldCharType="end"/>
    </w:r>
    <w:r w:rsidR="00D50448">
      <w:t xml:space="preserve"> of </w:t>
    </w:r>
    <w:r w:rsidR="00D50448">
      <w:rPr>
        <w:b/>
      </w:rPr>
      <w:fldChar w:fldCharType="begin"/>
    </w:r>
    <w:r w:rsidR="00D50448">
      <w:rPr>
        <w:b/>
      </w:rPr>
      <w:instrText xml:space="preserve"> NUMPAGES  \* Arabic  \* MERGEFORMAT </w:instrText>
    </w:r>
    <w:r w:rsidR="00D50448">
      <w:rPr>
        <w:b/>
      </w:rPr>
      <w:fldChar w:fldCharType="separate"/>
    </w:r>
    <w:r w:rsidR="000A47F3">
      <w:rPr>
        <w:b/>
        <w:noProof/>
      </w:rPr>
      <w:t>6</w:t>
    </w:r>
    <w:r w:rsidR="00D50448">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A3B" w:rsidRDefault="00FD1A3B" w:rsidP="00D50448">
      <w:pPr>
        <w:spacing w:after="0" w:line="240" w:lineRule="auto"/>
      </w:pPr>
      <w:r>
        <w:separator/>
      </w:r>
    </w:p>
  </w:footnote>
  <w:footnote w:type="continuationSeparator" w:id="0">
    <w:p w:rsidR="00FD1A3B" w:rsidRDefault="00FD1A3B" w:rsidP="00D504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0356D"/>
    <w:multiLevelType w:val="hybridMultilevel"/>
    <w:tmpl w:val="84C615B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69A70271"/>
    <w:multiLevelType w:val="hybridMultilevel"/>
    <w:tmpl w:val="AA609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4F7"/>
    <w:rsid w:val="00003798"/>
    <w:rsid w:val="000321B4"/>
    <w:rsid w:val="00033E31"/>
    <w:rsid w:val="000632A0"/>
    <w:rsid w:val="000A47F3"/>
    <w:rsid w:val="000B11E6"/>
    <w:rsid w:val="001044F7"/>
    <w:rsid w:val="00122B6A"/>
    <w:rsid w:val="0012795E"/>
    <w:rsid w:val="00130F01"/>
    <w:rsid w:val="00135939"/>
    <w:rsid w:val="0013711E"/>
    <w:rsid w:val="00143A84"/>
    <w:rsid w:val="001458DC"/>
    <w:rsid w:val="00162A01"/>
    <w:rsid w:val="001748E4"/>
    <w:rsid w:val="00182F32"/>
    <w:rsid w:val="00196F5C"/>
    <w:rsid w:val="001F45A3"/>
    <w:rsid w:val="001F5952"/>
    <w:rsid w:val="0021597E"/>
    <w:rsid w:val="002377ED"/>
    <w:rsid w:val="00270F0C"/>
    <w:rsid w:val="00280B9E"/>
    <w:rsid w:val="002909BC"/>
    <w:rsid w:val="00290FA0"/>
    <w:rsid w:val="00297312"/>
    <w:rsid w:val="002A760D"/>
    <w:rsid w:val="002A7AA5"/>
    <w:rsid w:val="002D6751"/>
    <w:rsid w:val="002F4F55"/>
    <w:rsid w:val="00303C36"/>
    <w:rsid w:val="00332E1F"/>
    <w:rsid w:val="003728DB"/>
    <w:rsid w:val="00373193"/>
    <w:rsid w:val="00384E0F"/>
    <w:rsid w:val="00385ABE"/>
    <w:rsid w:val="00392630"/>
    <w:rsid w:val="003D1535"/>
    <w:rsid w:val="00415DEF"/>
    <w:rsid w:val="00467528"/>
    <w:rsid w:val="00477F53"/>
    <w:rsid w:val="004A6FB1"/>
    <w:rsid w:val="004C33EC"/>
    <w:rsid w:val="00505422"/>
    <w:rsid w:val="005113B1"/>
    <w:rsid w:val="00534658"/>
    <w:rsid w:val="005C7B97"/>
    <w:rsid w:val="006143CA"/>
    <w:rsid w:val="006357BE"/>
    <w:rsid w:val="00654CE5"/>
    <w:rsid w:val="00690BE4"/>
    <w:rsid w:val="006A58E6"/>
    <w:rsid w:val="006B1F69"/>
    <w:rsid w:val="006C16DA"/>
    <w:rsid w:val="006E050A"/>
    <w:rsid w:val="006E58C6"/>
    <w:rsid w:val="00703D7D"/>
    <w:rsid w:val="007668B9"/>
    <w:rsid w:val="0077302E"/>
    <w:rsid w:val="007825F6"/>
    <w:rsid w:val="00783A50"/>
    <w:rsid w:val="00795036"/>
    <w:rsid w:val="007D5D09"/>
    <w:rsid w:val="00800E9E"/>
    <w:rsid w:val="00806669"/>
    <w:rsid w:val="0083049D"/>
    <w:rsid w:val="00846D2C"/>
    <w:rsid w:val="0085465A"/>
    <w:rsid w:val="00855399"/>
    <w:rsid w:val="00883613"/>
    <w:rsid w:val="008966EC"/>
    <w:rsid w:val="0089679A"/>
    <w:rsid w:val="008A6FB3"/>
    <w:rsid w:val="008A7865"/>
    <w:rsid w:val="008D4FAE"/>
    <w:rsid w:val="008D59D3"/>
    <w:rsid w:val="008D6407"/>
    <w:rsid w:val="008F4655"/>
    <w:rsid w:val="00924409"/>
    <w:rsid w:val="00937C20"/>
    <w:rsid w:val="00941980"/>
    <w:rsid w:val="00954647"/>
    <w:rsid w:val="00955474"/>
    <w:rsid w:val="00971186"/>
    <w:rsid w:val="00986744"/>
    <w:rsid w:val="00987C05"/>
    <w:rsid w:val="00997B80"/>
    <w:rsid w:val="009B6E20"/>
    <w:rsid w:val="009E5E7B"/>
    <w:rsid w:val="009E6072"/>
    <w:rsid w:val="00A347BF"/>
    <w:rsid w:val="00A34C1A"/>
    <w:rsid w:val="00A44AC3"/>
    <w:rsid w:val="00A55696"/>
    <w:rsid w:val="00A64DD8"/>
    <w:rsid w:val="00A66772"/>
    <w:rsid w:val="00A8036B"/>
    <w:rsid w:val="00AB11CE"/>
    <w:rsid w:val="00AC31D5"/>
    <w:rsid w:val="00AE70E8"/>
    <w:rsid w:val="00AF28CA"/>
    <w:rsid w:val="00AF2E11"/>
    <w:rsid w:val="00B1182A"/>
    <w:rsid w:val="00B14D26"/>
    <w:rsid w:val="00B20AF7"/>
    <w:rsid w:val="00B36932"/>
    <w:rsid w:val="00B425F1"/>
    <w:rsid w:val="00B572B9"/>
    <w:rsid w:val="00BA0263"/>
    <w:rsid w:val="00BA5784"/>
    <w:rsid w:val="00BA7B4E"/>
    <w:rsid w:val="00BB49D6"/>
    <w:rsid w:val="00BC0079"/>
    <w:rsid w:val="00BC70C7"/>
    <w:rsid w:val="00C15F25"/>
    <w:rsid w:val="00C4294A"/>
    <w:rsid w:val="00C45D80"/>
    <w:rsid w:val="00C668B2"/>
    <w:rsid w:val="00C92EE1"/>
    <w:rsid w:val="00C96064"/>
    <w:rsid w:val="00CB416B"/>
    <w:rsid w:val="00CB689A"/>
    <w:rsid w:val="00D03362"/>
    <w:rsid w:val="00D13ED9"/>
    <w:rsid w:val="00D208A1"/>
    <w:rsid w:val="00D331DE"/>
    <w:rsid w:val="00D50448"/>
    <w:rsid w:val="00DA1222"/>
    <w:rsid w:val="00DA22FB"/>
    <w:rsid w:val="00E00CB2"/>
    <w:rsid w:val="00E2241E"/>
    <w:rsid w:val="00E3454D"/>
    <w:rsid w:val="00E44676"/>
    <w:rsid w:val="00E8380A"/>
    <w:rsid w:val="00E92D04"/>
    <w:rsid w:val="00F130AF"/>
    <w:rsid w:val="00F1695F"/>
    <w:rsid w:val="00F239B4"/>
    <w:rsid w:val="00F327FF"/>
    <w:rsid w:val="00F41C79"/>
    <w:rsid w:val="00F42043"/>
    <w:rsid w:val="00F54A89"/>
    <w:rsid w:val="00F75263"/>
    <w:rsid w:val="00FD1A3B"/>
    <w:rsid w:val="00FD375B"/>
    <w:rsid w:val="00FD3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4F7"/>
    <w:pPr>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3798"/>
    <w:pPr>
      <w:ind w:left="720"/>
      <w:contextualSpacing/>
    </w:pPr>
  </w:style>
  <w:style w:type="paragraph" w:styleId="Header">
    <w:name w:val="header"/>
    <w:basedOn w:val="Normal"/>
    <w:link w:val="HeaderChar"/>
    <w:uiPriority w:val="99"/>
    <w:unhideWhenUsed/>
    <w:rsid w:val="00D50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448"/>
    <w:rPr>
      <w:rFonts w:eastAsiaTheme="minorEastAsia"/>
      <w:sz w:val="20"/>
      <w:szCs w:val="20"/>
    </w:rPr>
  </w:style>
  <w:style w:type="paragraph" w:styleId="Footer">
    <w:name w:val="footer"/>
    <w:basedOn w:val="Normal"/>
    <w:link w:val="FooterChar"/>
    <w:uiPriority w:val="99"/>
    <w:unhideWhenUsed/>
    <w:rsid w:val="00D50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448"/>
    <w:rPr>
      <w:rFonts w:eastAsiaTheme="minorEastAsia"/>
      <w:sz w:val="20"/>
      <w:szCs w:val="20"/>
    </w:rPr>
  </w:style>
  <w:style w:type="paragraph" w:styleId="BalloonText">
    <w:name w:val="Balloon Text"/>
    <w:basedOn w:val="Normal"/>
    <w:link w:val="BalloonTextChar"/>
    <w:uiPriority w:val="99"/>
    <w:semiHidden/>
    <w:unhideWhenUsed/>
    <w:rsid w:val="00D50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448"/>
    <w:rPr>
      <w:rFonts w:ascii="Tahoma" w:eastAsiaTheme="minorEastAsia" w:hAnsi="Tahoma" w:cs="Tahoma"/>
      <w:sz w:val="16"/>
      <w:szCs w:val="16"/>
    </w:rPr>
  </w:style>
  <w:style w:type="paragraph" w:styleId="IntenseQuote">
    <w:name w:val="Intense Quote"/>
    <w:basedOn w:val="Normal"/>
    <w:next w:val="Normal"/>
    <w:link w:val="IntenseQuoteChar"/>
    <w:uiPriority w:val="30"/>
    <w:qFormat/>
    <w:rsid w:val="00196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96F5C"/>
    <w:rPr>
      <w:rFonts w:eastAsiaTheme="minorEastAsia"/>
      <w:b/>
      <w:bCs/>
      <w:i/>
      <w:iCs/>
      <w:color w:val="4F81BD" w:themeColor="accen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4F7"/>
    <w:pPr>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3798"/>
    <w:pPr>
      <w:ind w:left="720"/>
      <w:contextualSpacing/>
    </w:pPr>
  </w:style>
  <w:style w:type="paragraph" w:styleId="Header">
    <w:name w:val="header"/>
    <w:basedOn w:val="Normal"/>
    <w:link w:val="HeaderChar"/>
    <w:uiPriority w:val="99"/>
    <w:unhideWhenUsed/>
    <w:rsid w:val="00D50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448"/>
    <w:rPr>
      <w:rFonts w:eastAsiaTheme="minorEastAsia"/>
      <w:sz w:val="20"/>
      <w:szCs w:val="20"/>
    </w:rPr>
  </w:style>
  <w:style w:type="paragraph" w:styleId="Footer">
    <w:name w:val="footer"/>
    <w:basedOn w:val="Normal"/>
    <w:link w:val="FooterChar"/>
    <w:uiPriority w:val="99"/>
    <w:unhideWhenUsed/>
    <w:rsid w:val="00D50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448"/>
    <w:rPr>
      <w:rFonts w:eastAsiaTheme="minorEastAsia"/>
      <w:sz w:val="20"/>
      <w:szCs w:val="20"/>
    </w:rPr>
  </w:style>
  <w:style w:type="paragraph" w:styleId="BalloonText">
    <w:name w:val="Balloon Text"/>
    <w:basedOn w:val="Normal"/>
    <w:link w:val="BalloonTextChar"/>
    <w:uiPriority w:val="99"/>
    <w:semiHidden/>
    <w:unhideWhenUsed/>
    <w:rsid w:val="00D50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448"/>
    <w:rPr>
      <w:rFonts w:ascii="Tahoma" w:eastAsiaTheme="minorEastAsia" w:hAnsi="Tahoma" w:cs="Tahoma"/>
      <w:sz w:val="16"/>
      <w:szCs w:val="16"/>
    </w:rPr>
  </w:style>
  <w:style w:type="paragraph" w:styleId="IntenseQuote">
    <w:name w:val="Intense Quote"/>
    <w:basedOn w:val="Normal"/>
    <w:next w:val="Normal"/>
    <w:link w:val="IntenseQuoteChar"/>
    <w:uiPriority w:val="30"/>
    <w:qFormat/>
    <w:rsid w:val="00196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96F5C"/>
    <w:rPr>
      <w:rFonts w:eastAsiaTheme="minorEastAsia"/>
      <w:b/>
      <w:bCs/>
      <w:i/>
      <w:iCs/>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bmunsey</dc:creator>
  <cp:lastModifiedBy>bmunsey</cp:lastModifiedBy>
  <cp:revision>10</cp:revision>
  <cp:lastPrinted>2014-08-14T20:55:00Z</cp:lastPrinted>
  <dcterms:created xsi:type="dcterms:W3CDTF">2014-08-13T19:08:00Z</dcterms:created>
  <dcterms:modified xsi:type="dcterms:W3CDTF">2014-08-14T20:55:00Z</dcterms:modified>
</cp:coreProperties>
</file>